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8E" w:rsidRPr="00D50BA2" w:rsidRDefault="00B5478E" w:rsidP="00B5478E">
      <w:pPr>
        <w:pBdr>
          <w:bottom w:val="single" w:sz="4" w:space="1" w:color="auto"/>
        </w:pBdr>
        <w:spacing w:line="240" w:lineRule="auto"/>
        <w:rPr>
          <w:rFonts w:cstheme="minorHAnsi"/>
          <w:color w:val="FF0000"/>
          <w:sz w:val="32"/>
          <w:szCs w:val="32"/>
        </w:rPr>
      </w:pPr>
      <w:r w:rsidRPr="00D50BA2">
        <w:rPr>
          <w:rFonts w:cstheme="minorHAnsi"/>
          <w:color w:val="FF0000"/>
          <w:sz w:val="32"/>
          <w:szCs w:val="32"/>
        </w:rPr>
        <w:t xml:space="preserve">6.2. Duljina kružnog luka  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Broj sati: 4</w:t>
      </w:r>
    </w:p>
    <w:p w:rsidR="00B5478E" w:rsidRPr="00D50BA2" w:rsidRDefault="00B5478E" w:rsidP="00B5478E">
      <w:pPr>
        <w:spacing w:line="240" w:lineRule="auto"/>
        <w:rPr>
          <w:rFonts w:cstheme="minorHAnsi"/>
          <w:i/>
        </w:rPr>
      </w:pPr>
      <w:r w:rsidRPr="00D50BA2">
        <w:rPr>
          <w:rFonts w:cstheme="minorHAnsi"/>
          <w:i/>
        </w:rPr>
        <w:t>Udžbenik: stranice 178. – 187.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Odgojno – obrazovni ishod</w:t>
      </w:r>
    </w:p>
    <w:p w:rsidR="00B5478E" w:rsidRPr="00D50BA2" w:rsidRDefault="00B5478E" w:rsidP="00B5478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</w:rPr>
      </w:pPr>
      <w:r w:rsidRPr="00D50BA2">
        <w:rPr>
          <w:rFonts w:eastAsia="Times New Roman" w:cstheme="minorHAnsi"/>
          <w:color w:val="231F20"/>
        </w:rPr>
        <w:t>D.7.4. Računa i primjenjuje opseg i površinu kruga i njegovih dijelova.</w:t>
      </w:r>
    </w:p>
    <w:p w:rsidR="00B5478E" w:rsidRPr="00D50BA2" w:rsidRDefault="00B5478E" w:rsidP="00B5478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Međupredmetne teme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B.3.4. Učenik </w:t>
      </w: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samovrednuje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proces učenja i svoje rezultate, procjenjuje ostvareni napredak te na temelju toga planira buduće učenje.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A.3.1. Razvija sliku o sebi.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A.3.3. Razvija osobne potencijale.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ikt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A.3.2. Učenik se samostalno koristi raznim uređajima i programima.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Tijek nastavnih sati </w:t>
      </w:r>
    </w:p>
    <w:p w:rsidR="00B5478E" w:rsidRPr="00D50BA2" w:rsidRDefault="00B5478E" w:rsidP="00B5478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Duljina kružnog luka (1)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</w:rPr>
        <w:t>miskoncepcijama</w:t>
      </w:r>
      <w:proofErr w:type="spellEnd"/>
      <w:r w:rsidRPr="00D50BA2">
        <w:rPr>
          <w:rFonts w:cstheme="minorHAnsi"/>
        </w:rPr>
        <w:t xml:space="preserve"> učenika o kružnom luku (vrednovanje za učenje).</w:t>
      </w:r>
    </w:p>
    <w:p w:rsidR="00B5478E" w:rsidRPr="00D50BA2" w:rsidRDefault="00B5478E" w:rsidP="00B5478E">
      <w:pPr>
        <w:spacing w:after="0" w:line="240" w:lineRule="auto"/>
        <w:rPr>
          <w:rFonts w:cstheme="minorHAnsi"/>
          <w:color w:val="0070C0"/>
        </w:rPr>
      </w:pPr>
      <w:r w:rsidRPr="00D50BA2">
        <w:rPr>
          <w:rFonts w:cstheme="minorHAnsi"/>
          <w:b/>
          <w:color w:val="0070C0"/>
        </w:rPr>
        <w:t>Kružni luk</w:t>
      </w:r>
      <w:r w:rsidRPr="00D50BA2">
        <w:rPr>
          <w:rFonts w:cstheme="minorHAnsi"/>
          <w:color w:val="0070C0"/>
        </w:rPr>
        <w:t xml:space="preserve"> je dio kružnice omeđen dvjema njezinim točkama.</w:t>
      </w:r>
    </w:p>
    <w:p w:rsidR="00B5478E" w:rsidRPr="00D50BA2" w:rsidRDefault="00B5478E" w:rsidP="00B5478E">
      <w:pPr>
        <w:spacing w:after="0" w:line="240" w:lineRule="auto"/>
        <w:rPr>
          <w:rFonts w:cstheme="minorHAnsi"/>
          <w:color w:val="0070C0"/>
        </w:rPr>
      </w:pPr>
      <w:r>
        <w:rPr>
          <w:rFonts w:cstheme="minorHAnsi"/>
          <w:color w:val="0070C0"/>
        </w:rPr>
      </w:r>
      <w:r>
        <w:rPr>
          <w:rFonts w:cstheme="minorHAnsi"/>
          <w:color w:val="0070C0"/>
        </w:rPr>
        <w:pict>
          <v:group id="Group 12" o:spid="_x0000_s1026" style="width:91pt;height:92pt;mso-position-horizontal-relative:char;mso-position-vertical-relative:line" coordsize="11559,116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7" o:spid="_x0000_s1027" type="#_x0000_t75" style="position:absolute;left:1207;width:10351;height:10115;visibility:visible">
              <v:imagedata r:id="rId5" o:title="0742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8" type="#_x0000_t202" style="position:absolute;left:7504;top:86;width:4055;height:3105;visibility:visible" filled="f" stroked="f" strokeweight=".5pt">
              <v:textbox>
                <w:txbxContent>
                  <w:p w:rsidR="00B5478E" w:rsidRDefault="00B5478E" w:rsidP="00B5478E">
                    <w:r w:rsidRPr="00F705D5">
                      <w:rPr>
                        <w:rFonts w:cstheme="minorHAnsi"/>
                        <w:position w:val="-4"/>
                      </w:rPr>
                      <w:object w:dxaOrig="340" w:dyaOrig="320">
                        <v:shape id="_x0000_i1065" type="#_x0000_t75" style="width:15.05pt;height:17.6pt" o:ole="">
                          <v:imagedata r:id="rId6" o:title=""/>
                        </v:shape>
                        <o:OLEObject Type="Embed" ProgID="Equation.DSMT4" ShapeID="_x0000_i1065" DrawAspect="Content" ObjectID="_1694436821" r:id="rId7"/>
                      </w:object>
                    </w:r>
                  </w:p>
                </w:txbxContent>
              </v:textbox>
            </v:shape>
            <v:shape id="Text Box 49" o:spid="_x0000_s1029" type="#_x0000_t202" style="position:absolute;top:7332;width:3607;height:4349;visibility:visible;mso-wrap-style:none" filled="f" stroked="f" strokeweight=".5pt">
              <v:textbox style="mso-fit-shape-to-text:t">
                <w:txbxContent>
                  <w:p w:rsidR="00B5478E" w:rsidRDefault="00B5478E" w:rsidP="00B5478E">
                    <w:r w:rsidRPr="00F705D5">
                      <w:rPr>
                        <w:rFonts w:cstheme="minorHAnsi"/>
                        <w:position w:val="-4"/>
                      </w:rPr>
                      <w:object w:dxaOrig="300" w:dyaOrig="300">
                        <v:shape id="_x0000_i1066" type="#_x0000_t75" style="width:14.25pt;height:15.05pt" o:ole="">
                          <v:imagedata r:id="rId8" o:title=""/>
                        </v:shape>
                        <o:OLEObject Type="Embed" ProgID="Equation.DSMT4" ShapeID="_x0000_i1066" DrawAspect="Content" ObjectID="_1694436822" r:id="rId9"/>
                      </w:objec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2 – </w:t>
      </w:r>
      <w:proofErr w:type="spellStart"/>
      <w:r w:rsidRPr="00D50BA2">
        <w:rPr>
          <w:rFonts w:cstheme="minorHAnsi"/>
          <w:b/>
        </w:rPr>
        <w:t>Sradišnji</w:t>
      </w:r>
      <w:proofErr w:type="spellEnd"/>
      <w:r w:rsidRPr="00D50BA2">
        <w:rPr>
          <w:rFonts w:cstheme="minorHAnsi"/>
          <w:b/>
        </w:rPr>
        <w:t xml:space="preserve"> kut kružnice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Uz razgovor s učenicima pomoću prezentacije (</w:t>
      </w:r>
      <w:r w:rsidRPr="00D50BA2">
        <w:rPr>
          <w:rFonts w:cstheme="minorHAnsi"/>
          <w:color w:val="7F7F7F" w:themeColor="text1" w:themeTint="80"/>
        </w:rPr>
        <w:t>e-sfera: Krug i kružnica -&gt; Duljina kružnog luka -&gt; e-Matematika -&gt; Središnji kut kružnice</w:t>
      </w:r>
      <w:r w:rsidRPr="00D50BA2">
        <w:rPr>
          <w:rFonts w:cstheme="minorHAnsi"/>
        </w:rPr>
        <w:t>) učitelj definira središnji kut kružnice i pridružuje mu tetivu i kružni luk na jedinstven način.</w:t>
      </w:r>
    </w:p>
    <w:p w:rsidR="00B5478E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b/>
          <w:bCs/>
          <w:color w:val="0070C0"/>
        </w:rPr>
      </w:pPr>
      <w:r w:rsidRPr="00D50BA2">
        <w:rPr>
          <w:rFonts w:cstheme="minorHAnsi"/>
          <w:b/>
          <w:noProof/>
          <w:lang w:eastAsia="hr-HR"/>
        </w:rPr>
        <w:drawing>
          <wp:inline distT="0" distB="0" distL="0" distR="0">
            <wp:extent cx="1164566" cy="1063255"/>
            <wp:effectExtent l="19050" t="0" r="0" b="0"/>
            <wp:docPr id="1025" name="Picture 54" descr="C:\Users\M\OneDrive - CARNET\Pictures\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M\OneDrive - CARNET\Pictures\07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66" cy="106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BA2">
        <w:rPr>
          <w:rFonts w:cstheme="minorHAnsi"/>
          <w:b/>
          <w:bCs/>
          <w:color w:val="0070C0"/>
        </w:rPr>
        <w:t xml:space="preserve">                                                                              </w:t>
      </w:r>
      <w:r w:rsidRPr="00D50BA2">
        <w:rPr>
          <w:rFonts w:cstheme="minorHAnsi"/>
          <w:bCs/>
          <w:noProof/>
          <w:color w:val="0070C0"/>
          <w:lang w:eastAsia="hr-HR"/>
        </w:rPr>
        <w:drawing>
          <wp:inline distT="0" distB="0" distL="0" distR="0">
            <wp:extent cx="1103630" cy="1132205"/>
            <wp:effectExtent l="19050" t="0" r="1270" b="0"/>
            <wp:docPr id="1080" name="Picture 55" descr="C:\Users\M\OneDrive - CARNET\Pictures\0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M\OneDrive - CARNET\Pictures\07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4458"/>
                    <a:stretch/>
                  </pic:blipFill>
                  <pic:spPr bwMode="auto">
                    <a:xfrm>
                      <a:off x="0" y="0"/>
                      <a:ext cx="110363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0BA2">
        <w:rPr>
          <w:rFonts w:cstheme="minorHAnsi"/>
          <w:b/>
          <w:bCs/>
          <w:color w:val="0070C0"/>
        </w:rPr>
        <w:t xml:space="preserve">         </w:t>
      </w:r>
    </w:p>
    <w:p w:rsidR="00B5478E" w:rsidRPr="00D50BA2" w:rsidRDefault="00B5478E" w:rsidP="00B5478E">
      <w:pPr>
        <w:autoSpaceDE w:val="0"/>
        <w:autoSpaceDN w:val="0"/>
        <w:adjustRightInd w:val="0"/>
        <w:spacing w:after="40" w:line="240" w:lineRule="auto"/>
        <w:rPr>
          <w:rFonts w:cstheme="minorHAnsi"/>
          <w:bCs/>
        </w:rPr>
      </w:pPr>
      <w:r w:rsidRPr="00D50BA2">
        <w:rPr>
          <w:rFonts w:cstheme="minorHAnsi"/>
          <w:b/>
          <w:bCs/>
          <w:color w:val="0070C0"/>
        </w:rPr>
        <w:t xml:space="preserve"> Središnji kut kružnice</w:t>
      </w:r>
      <w:r w:rsidRPr="00D50BA2">
        <w:rPr>
          <w:rFonts w:cstheme="minorHAnsi"/>
          <w:bCs/>
          <w:color w:val="0070C0"/>
        </w:rPr>
        <w:t xml:space="preserve"> je kut čiji je vrh središte kružnice.</w:t>
      </w:r>
      <w:r>
        <w:rPr>
          <w:rFonts w:cstheme="minorHAnsi"/>
          <w:bCs/>
          <w:color w:val="0070C0"/>
        </w:rPr>
        <w:t xml:space="preserve">                </w:t>
      </w:r>
      <w:r w:rsidRPr="00D50BA2">
        <w:rPr>
          <w:rFonts w:cstheme="minorHAnsi"/>
          <w:bCs/>
        </w:rPr>
        <w:t xml:space="preserve">Središnjem kutu </w:t>
      </w:r>
      <w:r w:rsidRPr="00D50BA2">
        <w:rPr>
          <w:rFonts w:cstheme="minorHAnsi"/>
          <w:position w:val="-6"/>
        </w:rPr>
        <w:object w:dxaOrig="600" w:dyaOrig="260">
          <v:shape id="_x0000_i1026" type="#_x0000_t75" style="width:26.8pt;height:14.25pt" o:ole="">
            <v:imagedata r:id="rId12" o:title=""/>
          </v:shape>
          <o:OLEObject Type="Embed" ProgID="Equation.DSMT4" ShapeID="_x0000_i1026" DrawAspect="Content" ObjectID="_1694436782" r:id="rId13"/>
        </w:object>
      </w:r>
      <w:r w:rsidRPr="00D50BA2">
        <w:rPr>
          <w:rFonts w:cstheme="minorHAnsi"/>
        </w:rPr>
        <w:t xml:space="preserve"> pridružena je i tetiva </w:t>
      </w:r>
      <w:r w:rsidRPr="00D50BA2">
        <w:rPr>
          <w:rFonts w:cstheme="minorHAnsi"/>
          <w:position w:val="-4"/>
        </w:rPr>
        <w:object w:dxaOrig="340" w:dyaOrig="300">
          <v:shape id="_x0000_i1027" type="#_x0000_t75" style="width:15.05pt;height:15.05pt" o:ole="">
            <v:imagedata r:id="rId14" o:title=""/>
          </v:shape>
          <o:OLEObject Type="Embed" ProgID="Equation.DSMT4" ShapeID="_x0000_i1027" DrawAspect="Content" ObjectID="_1694436783" r:id="rId15"/>
        </w:object>
      </w:r>
      <w:r w:rsidRPr="00D50BA2">
        <w:rPr>
          <w:rFonts w:cstheme="minorHAnsi"/>
          <w:bCs/>
        </w:rPr>
        <w:t xml:space="preserve"> .</w:t>
      </w:r>
    </w:p>
    <w:p w:rsidR="00B5478E" w:rsidRPr="00D50BA2" w:rsidRDefault="00B5478E" w:rsidP="00B5478E">
      <w:pPr>
        <w:autoSpaceDE w:val="0"/>
        <w:autoSpaceDN w:val="0"/>
        <w:adjustRightInd w:val="0"/>
        <w:spacing w:after="4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Središnjem kutu </w:t>
      </w:r>
      <w:r w:rsidRPr="00D50BA2">
        <w:rPr>
          <w:rFonts w:cstheme="minorHAnsi"/>
          <w:position w:val="-6"/>
        </w:rPr>
        <w:object w:dxaOrig="600" w:dyaOrig="260">
          <v:shape id="_x0000_i1028" type="#_x0000_t75" style="width:26.8pt;height:14.25pt" o:ole="">
            <v:imagedata r:id="rId12" o:title=""/>
          </v:shape>
          <o:OLEObject Type="Embed" ProgID="Equation.DSMT4" ShapeID="_x0000_i1028" DrawAspect="Content" ObjectID="_1694436784" r:id="rId16"/>
        </w:object>
      </w:r>
      <w:r w:rsidRPr="00D50BA2">
        <w:rPr>
          <w:rFonts w:cstheme="minorHAnsi"/>
        </w:rPr>
        <w:t xml:space="preserve"> pridružen je kružni luk </w:t>
      </w:r>
      <w:r w:rsidRPr="00D50BA2">
        <w:rPr>
          <w:rFonts w:cstheme="minorHAnsi"/>
          <w:position w:val="-4"/>
        </w:rPr>
        <w:object w:dxaOrig="340" w:dyaOrig="320">
          <v:shape id="_x0000_i1029" type="#_x0000_t75" style="width:15.05pt;height:15.9pt" o:ole="">
            <v:imagedata r:id="rId17" o:title=""/>
          </v:shape>
          <o:OLEObject Type="Embed" ProgID="Equation.DSMT4" ShapeID="_x0000_i1029" DrawAspect="Content" ObjectID="_1694436785" r:id="rId18"/>
        </w:object>
      </w:r>
      <w:r w:rsidRPr="00D50BA2">
        <w:rPr>
          <w:rFonts w:cstheme="minorHAnsi"/>
          <w:bCs/>
        </w:rPr>
        <w:t xml:space="preserve"> .</w:t>
      </w:r>
    </w:p>
    <w:p w:rsidR="00B5478E" w:rsidRPr="00D50BA2" w:rsidRDefault="00B5478E" w:rsidP="00B5478E">
      <w:pPr>
        <w:autoSpaceDE w:val="0"/>
        <w:autoSpaceDN w:val="0"/>
        <w:adjustRightInd w:val="0"/>
        <w:spacing w:after="40" w:line="240" w:lineRule="auto"/>
        <w:rPr>
          <w:rFonts w:cstheme="minorHAnsi"/>
          <w:bCs/>
          <w:color w:val="0070C0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  <w:b/>
          <w:bCs/>
        </w:rPr>
        <w:lastRenderedPageBreak/>
        <w:t xml:space="preserve">Tetivama (kružnim lukovima) </w:t>
      </w:r>
      <w:r w:rsidRPr="00D50BA2">
        <w:rPr>
          <w:rFonts w:cstheme="minorHAnsi"/>
        </w:rPr>
        <w:t>jednakih duljina pripadaju</w:t>
      </w:r>
      <w:r w:rsidRPr="00D50BA2">
        <w:rPr>
          <w:rFonts w:cstheme="minorHAnsi"/>
          <w:b/>
          <w:bCs/>
        </w:rPr>
        <w:t xml:space="preserve"> središnji kutovi </w:t>
      </w:r>
      <w:r w:rsidRPr="00D50BA2">
        <w:rPr>
          <w:rFonts w:cstheme="minorHAnsi"/>
        </w:rPr>
        <w:t>jednakih veličina.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Uz razgovor s učenicima pomoću </w:t>
      </w:r>
      <w:r w:rsidRPr="00D50BA2">
        <w:rPr>
          <w:rFonts w:cstheme="minorHAnsi"/>
          <w:i/>
        </w:rPr>
        <w:t xml:space="preserve">slajda 1 </w:t>
      </w:r>
      <w:r w:rsidRPr="00D50BA2">
        <w:rPr>
          <w:rFonts w:cstheme="minorHAnsi"/>
        </w:rPr>
        <w:t>prezentacije (</w:t>
      </w:r>
      <w:r w:rsidRPr="00D50BA2">
        <w:rPr>
          <w:rFonts w:cstheme="minorHAnsi"/>
          <w:color w:val="7F7F7F" w:themeColor="text1" w:themeTint="80"/>
        </w:rPr>
        <w:t>e-sfera: Krug i kružnica -&gt; Duljina kružnog luka -&gt; e-Matematika -&gt; Duljina kružnog luka</w:t>
      </w:r>
      <w:r w:rsidRPr="00D50BA2">
        <w:rPr>
          <w:rFonts w:cstheme="minorHAnsi"/>
        </w:rPr>
        <w:t xml:space="preserve">) učitelj pokazuje kako su </w:t>
      </w:r>
      <w:r w:rsidRPr="00D50BA2">
        <w:rPr>
          <w:rFonts w:cstheme="minorHAnsi"/>
          <w:b/>
        </w:rPr>
        <w:t xml:space="preserve">veličina središnjeg kuta i duljina kružnog luka </w:t>
      </w:r>
      <w:r w:rsidRPr="00D50BA2">
        <w:rPr>
          <w:rFonts w:cstheme="minorHAnsi"/>
          <w:b/>
          <w:u w:val="single"/>
        </w:rPr>
        <w:t>proporcionalne veličine</w: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  <w:noProof/>
          <w:lang w:eastAsia="hr-HR"/>
        </w:rPr>
        <w:drawing>
          <wp:inline distT="0" distB="0" distL="0" distR="0">
            <wp:extent cx="1017917" cy="1227953"/>
            <wp:effectExtent l="19050" t="0" r="0" b="0"/>
            <wp:docPr id="1027" name="Picture 56" descr="C:\Users\M\OneDrive - CARNET\Pictures\0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M\OneDrive - CARNET\Pictures\074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17" cy="122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3 – Omjer duljine kružnog luka i duljine kružnice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Uz razgovor s učenicima na </w:t>
      </w:r>
      <w:r w:rsidRPr="00D50BA2">
        <w:rPr>
          <w:rFonts w:cstheme="minorHAnsi"/>
          <w:i/>
        </w:rPr>
        <w:t>Primjeru 3.</w:t>
      </w:r>
      <w:r w:rsidRPr="00D50BA2">
        <w:rPr>
          <w:rFonts w:cstheme="minorHAnsi"/>
        </w:rPr>
        <w:t xml:space="preserve"> učitelj, služeći se činjenicom da su veličina središnjeg kuta i duljina kružnog luka proporcionalne veličine, pokazuje kako odrediti duljinu kružnog luka za specifične vrijednosti središnjeg kuta (</w:t>
      </w:r>
      <w:proofErr w:type="spellStart"/>
      <w:r w:rsidRPr="00D50BA2">
        <w:rPr>
          <w:rFonts w:cstheme="minorHAnsi"/>
        </w:rPr>
        <w:t>npr</w:t>
      </w:r>
      <w:proofErr w:type="spellEnd"/>
      <w:r w:rsidRPr="00D50BA2">
        <w:rPr>
          <w:rFonts w:cstheme="minorHAnsi"/>
        </w:rPr>
        <w:t>. 30° i 90°)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rješavaju zadatak 47. te samostalno provjeravaju ispravnost rješenja. Učitelj pomaže, usmjerava i vodi kroz proces samovrednovanja (vrednovanje kao učenje).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b/>
          <w:bCs/>
        </w:rPr>
      </w:pPr>
      <w:r w:rsidRPr="00D50BA2">
        <w:rPr>
          <w:rFonts w:cstheme="minorHAnsi"/>
        </w:rPr>
        <w:t xml:space="preserve">U primjeru 3. vidjeli smo da je </w:t>
      </w:r>
      <w:r w:rsidRPr="00D50BA2">
        <w:rPr>
          <w:rFonts w:cstheme="minorHAnsi"/>
          <w:b/>
          <w:bCs/>
        </w:rPr>
        <w:t>omjer duljine kružnice (</w:t>
      </w:r>
      <w:r w:rsidRPr="00D50BA2">
        <w:rPr>
          <w:rFonts w:cstheme="minorHAnsi"/>
          <w:b/>
          <w:bCs/>
          <w:i/>
          <w:iCs/>
        </w:rPr>
        <w:t>o</w:t>
      </w:r>
      <w:r w:rsidRPr="00D50BA2">
        <w:rPr>
          <w:rFonts w:cstheme="minorHAnsi"/>
          <w:b/>
          <w:bCs/>
        </w:rPr>
        <w:t>) i duljine kružnog luka (</w:t>
      </w:r>
      <w:r w:rsidRPr="00D50BA2">
        <w:rPr>
          <w:rFonts w:cstheme="minorHAnsi"/>
          <w:b/>
          <w:bCs/>
          <w:i/>
          <w:iCs/>
        </w:rPr>
        <w:t>l</w:t>
      </w:r>
      <w:r w:rsidRPr="00D50BA2">
        <w:rPr>
          <w:rFonts w:cstheme="minorHAnsi"/>
          <w:b/>
          <w:bCs/>
        </w:rPr>
        <w:t>) jednak omjeru veličine središnjih kutova koji im odgovaraju.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b/>
          <w:bCs/>
        </w:rPr>
      </w:pPr>
    </w:p>
    <w:p w:rsidR="00B5478E" w:rsidRPr="00D50BA2" w:rsidRDefault="00B5478E" w:rsidP="00B5478E">
      <w:pPr>
        <w:tabs>
          <w:tab w:val="left" w:pos="6938"/>
        </w:tabs>
        <w:spacing w:after="0" w:line="240" w:lineRule="auto"/>
        <w:jc w:val="center"/>
        <w:rPr>
          <w:rFonts w:cstheme="minorHAnsi"/>
        </w:rPr>
      </w:pPr>
      <w:r w:rsidRPr="00D50BA2">
        <w:rPr>
          <w:rFonts w:cstheme="minorHAnsi"/>
          <w:position w:val="-6"/>
        </w:rPr>
        <w:object w:dxaOrig="1260" w:dyaOrig="260">
          <v:shape id="_x0000_i1030" type="#_x0000_t75" style="width:56.1pt;height:14.25pt" o:ole="">
            <v:imagedata r:id="rId20" o:title=""/>
          </v:shape>
          <o:OLEObject Type="Embed" ProgID="Equation.DSMT4" ShapeID="_x0000_i1030" DrawAspect="Content" ObjectID="_1694436786" r:id="rId21"/>
        </w:objec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jc w:val="center"/>
        <w:rPr>
          <w:rFonts w:cstheme="minorHAnsi"/>
        </w:rPr>
      </w:pPr>
      <w:r w:rsidRPr="00D50BA2">
        <w:rPr>
          <w:rFonts w:cstheme="minorHAnsi"/>
          <w:position w:val="-22"/>
        </w:rPr>
        <w:object w:dxaOrig="900" w:dyaOrig="580">
          <v:shape id="_x0000_i1031" type="#_x0000_t75" style="width:41pt;height:27.65pt" o:ole="">
            <v:imagedata r:id="rId22" o:title=""/>
          </v:shape>
          <o:OLEObject Type="Embed" ProgID="Equation.DSMT4" ShapeID="_x0000_i1031" DrawAspect="Content" ObjectID="_1694436787" r:id="rId23"/>
        </w:objec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jc w:val="center"/>
        <w:rPr>
          <w:rFonts w:cstheme="minorHAnsi"/>
          <w:b/>
          <w:bCs/>
        </w:rPr>
      </w:pPr>
      <w:r w:rsidRPr="00D50BA2">
        <w:rPr>
          <w:rFonts w:cstheme="minorHAnsi"/>
          <w:position w:val="-6"/>
        </w:rPr>
        <w:object w:dxaOrig="1219" w:dyaOrig="260">
          <v:shape id="_x0000_i1032" type="#_x0000_t75" style="width:53.6pt;height:14.25pt" o:ole="">
            <v:imagedata r:id="rId24" o:title=""/>
          </v:shape>
          <o:OLEObject Type="Embed" ProgID="Equation.DSMT4" ShapeID="_x0000_i1032" DrawAspect="Content" ObjectID="_1694436788" r:id="rId25"/>
        </w:objec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color w:val="0070C0"/>
        </w:rPr>
      </w:pPr>
      <w:r w:rsidRPr="00D50BA2">
        <w:rPr>
          <w:rFonts w:cstheme="minorHAnsi"/>
          <w:b/>
          <w:color w:val="0070C0"/>
        </w:rPr>
        <w:t>Duljinu kružnog luka</w:t>
      </w:r>
      <w:r w:rsidRPr="00D50BA2">
        <w:rPr>
          <w:rFonts w:cstheme="minorHAnsi"/>
          <w:color w:val="0070C0"/>
        </w:rPr>
        <w:t xml:space="preserve"> </w:t>
      </w:r>
      <w:r w:rsidRPr="00D50BA2">
        <w:rPr>
          <w:rFonts w:cstheme="minorHAnsi"/>
          <w:i/>
          <w:color w:val="0070C0"/>
        </w:rPr>
        <w:t>l</w:t>
      </w:r>
      <w:r w:rsidRPr="00D50BA2">
        <w:rPr>
          <w:rFonts w:cstheme="minorHAnsi"/>
          <w:color w:val="0070C0"/>
        </w:rPr>
        <w:t xml:space="preserve"> koji je pridružen središnjem kutu veličine </w:t>
      </w:r>
      <w:r w:rsidRPr="00D50BA2">
        <w:rPr>
          <w:rFonts w:cstheme="minorHAnsi"/>
          <w:i/>
          <w:color w:val="0070C0"/>
        </w:rPr>
        <w:t>α</w:t>
      </w:r>
      <w:r w:rsidRPr="00D50BA2">
        <w:rPr>
          <w:rFonts w:cstheme="minorHAnsi"/>
          <w:color w:val="0070C0"/>
        </w:rPr>
        <w:t xml:space="preserve"> u kružnici s duljinom polumjera </w:t>
      </w:r>
      <w:r w:rsidRPr="00D50BA2">
        <w:rPr>
          <w:rFonts w:cstheme="minorHAnsi"/>
          <w:i/>
          <w:color w:val="0070C0"/>
        </w:rPr>
        <w:t>r</w:t>
      </w:r>
      <w:r w:rsidRPr="00D50BA2">
        <w:rPr>
          <w:rFonts w:cstheme="minorHAnsi"/>
          <w:color w:val="0070C0"/>
        </w:rPr>
        <w:t xml:space="preserve"> računamo prema formuli: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jc w:val="center"/>
        <w:rPr>
          <w:rFonts w:cstheme="minorHAnsi"/>
        </w:rPr>
      </w:pPr>
      <w:r w:rsidRPr="00D50BA2">
        <w:rPr>
          <w:rFonts w:cstheme="minorHAnsi"/>
          <w:position w:val="-22"/>
        </w:rPr>
        <w:object w:dxaOrig="780" w:dyaOrig="580">
          <v:shape id="_x0000_i1033" type="#_x0000_t75" style="width:34.35pt;height:27.65pt" o:ole="">
            <v:imagedata r:id="rId26" o:title=""/>
          </v:shape>
          <o:OLEObject Type="Embed" ProgID="Equation.DSMT4" ShapeID="_x0000_i1033" DrawAspect="Content" ObjectID="_1694436789" r:id="rId27"/>
        </w:objec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4 – Računanje duljine kružnog luka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Uz razgovor s učenicima na </w:t>
      </w:r>
      <w:r w:rsidRPr="00D50BA2">
        <w:rPr>
          <w:rFonts w:cstheme="minorHAnsi"/>
          <w:i/>
        </w:rPr>
        <w:t>Primjeru 4.</w:t>
      </w:r>
      <w:r w:rsidRPr="00D50BA2">
        <w:rPr>
          <w:rFonts w:cstheme="minorHAnsi"/>
        </w:rPr>
        <w:t xml:space="preserve"> učitelj pokazuje kako izračunati duljinu kružnog luka ako su zadani duljina polumjera i veličina središnjeg kuta pridruženog tom kružnom luku.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rješavaju zadatke 48. i 49. te samostalno provjeravaju ispravnost rješenja. Učitelj pomaže, usmjerava i vodi kroz proces samovrednovanja (vrednovanje kao učenje).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Listići za vrednovanje kao učenje: Pr.1.  </w:t>
      </w:r>
    </w:p>
    <w:p w:rsidR="00B5478E" w:rsidRPr="00D50BA2" w:rsidRDefault="00B5478E" w:rsidP="00B5478E">
      <w:p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>Listići za vrednovanje za učenje: Pr.1. i Listići za vrednovanje za učenje_općenito:  Pr.1. – Pr.5.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Aktivnosti 3, 4 – samovrednovanje ispravnosti rješavanja zadataka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after="0"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kao učenje 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B5478E" w:rsidRPr="00D50BA2" w:rsidRDefault="00B5478E" w:rsidP="00B5478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B5478E" w:rsidRPr="00D50BA2" w:rsidRDefault="00B5478E" w:rsidP="00B5478E">
      <w:pPr>
        <w:pStyle w:val="ListParagraph"/>
        <w:numPr>
          <w:ilvl w:val="1"/>
          <w:numId w:val="7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za učenje  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Aktivnosti za motiviranje i rad s darovitim učenicima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>Zadatci za vježbu: 56.</w:t>
      </w:r>
    </w:p>
    <w:p w:rsidR="00B5478E" w:rsidRPr="00D50BA2" w:rsidRDefault="00B5478E" w:rsidP="00B5478E">
      <w:pPr>
        <w:pStyle w:val="ListParagraph"/>
        <w:spacing w:after="0" w:line="240" w:lineRule="auto"/>
        <w:ind w:left="750"/>
        <w:rPr>
          <w:rFonts w:cstheme="minorHAnsi"/>
        </w:rPr>
      </w:pPr>
    </w:p>
    <w:p w:rsidR="00B5478E" w:rsidRPr="00D50BA2" w:rsidRDefault="00B5478E" w:rsidP="00B5478E">
      <w:pPr>
        <w:pStyle w:val="ListParagraph"/>
        <w:spacing w:after="0"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</w:rPr>
        <w:t xml:space="preserve"> </w:t>
      </w:r>
      <w:r w:rsidRPr="00D50BA2">
        <w:rPr>
          <w:rFonts w:cstheme="minorHAnsi"/>
          <w:b/>
          <w:color w:val="00B0F0"/>
        </w:rPr>
        <w:t>Duljina kružnog luka (2)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</w:rPr>
        <w:t>miskoncepcijama</w:t>
      </w:r>
      <w:proofErr w:type="spellEnd"/>
      <w:r w:rsidRPr="00D50BA2">
        <w:rPr>
          <w:rFonts w:cstheme="minorHAnsi"/>
        </w:rPr>
        <w:t xml:space="preserve"> učenika o kružnom luku, pripadnom središnjem kutu, odnosu duljine kružnog luka i pripadnog središnjeg kuta i o načinu određivanja duljine kružnog luka (vrednovanje za učenje).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2 – </w:t>
      </w:r>
      <w:r w:rsidRPr="00D50BA2">
        <w:rPr>
          <w:rFonts w:cstheme="minorHAnsi"/>
          <w:b/>
          <w:bCs/>
        </w:rPr>
        <w:t>Računanje veličine središnjeg kuta pridruženog kružnom luku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color w:val="002060"/>
        </w:rPr>
      </w:pPr>
      <w:r w:rsidRPr="00D50BA2">
        <w:rPr>
          <w:rFonts w:cstheme="minorHAnsi"/>
        </w:rPr>
        <w:t xml:space="preserve">Uz razgovor s učenicima na </w:t>
      </w:r>
      <w:r w:rsidRPr="00D50BA2">
        <w:rPr>
          <w:rFonts w:cstheme="minorHAnsi"/>
          <w:i/>
        </w:rPr>
        <w:t>Primjeru 5.</w:t>
      </w:r>
      <w:r w:rsidRPr="00D50BA2">
        <w:rPr>
          <w:rFonts w:cstheme="minorHAnsi"/>
        </w:rPr>
        <w:t xml:space="preserve"> učitelj pokazuje kako izračunati veličine središnjeg kuta pridruženog kružnom luku ako su zadani dijametar kružnice i duljina kružnog luka.</w:t>
      </w:r>
      <w:r w:rsidRPr="00D50BA2">
        <w:rPr>
          <w:rFonts w:cstheme="minorHAnsi"/>
          <w:color w:val="002060"/>
        </w:rPr>
        <w:t xml:space="preserve">       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color w:val="002060"/>
        </w:rPr>
      </w:pP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rješavaju zadatke 50. – 53. te samostalno provjeravaju ispravnost rješenja. Učitelj pomaže, usmjerava i vodi kroz proces samovrednovanja (vrednovanje kao učenje).</w:t>
      </w:r>
      <w:r w:rsidRPr="00D50BA2">
        <w:rPr>
          <w:rFonts w:cstheme="minorHAnsi"/>
          <w:color w:val="002060"/>
        </w:rPr>
        <w:t xml:space="preserve">                                 </w:t>
      </w:r>
    </w:p>
    <w:p w:rsidR="00B5478E" w:rsidRPr="00D50BA2" w:rsidRDefault="00B5478E" w:rsidP="00B5478E">
      <w:pPr>
        <w:autoSpaceDE w:val="0"/>
        <w:autoSpaceDN w:val="0"/>
        <w:adjustRightInd w:val="0"/>
        <w:spacing w:after="40" w:line="240" w:lineRule="auto"/>
        <w:rPr>
          <w:rFonts w:cstheme="minorHAnsi"/>
          <w:bCs/>
          <w:color w:val="0070C0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3 – Uvježbavanje</w:t>
      </w:r>
    </w:p>
    <w:p w:rsidR="00B5478E" w:rsidRPr="00D50BA2" w:rsidRDefault="00B5478E" w:rsidP="00B5478E">
      <w:pPr>
        <w:spacing w:line="240" w:lineRule="auto"/>
        <w:rPr>
          <w:rFonts w:cstheme="minorHAnsi"/>
          <w:color w:val="002060"/>
        </w:rPr>
      </w:pPr>
      <w:r w:rsidRPr="00D50BA2">
        <w:rPr>
          <w:rFonts w:cstheme="minorHAnsi"/>
        </w:rPr>
        <w:t>Učenici rješavaju zadatke 58.b,  59.b, 61.b  te samostalno provjeravaju ispravnost rješenja. Učitelj pomaže, usmjerava i vodi kroz proces samovrednovanja (vrednovanje kao učenje).</w:t>
      </w:r>
      <w:r w:rsidRPr="00D50BA2">
        <w:rPr>
          <w:rFonts w:cstheme="minorHAnsi"/>
          <w:color w:val="002060"/>
        </w:rPr>
        <w:t xml:space="preserve">       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Učenici rješavaju zadatke na </w:t>
      </w:r>
      <w:r w:rsidRPr="00D50BA2">
        <w:rPr>
          <w:rFonts w:cstheme="minorHAnsi"/>
          <w:color w:val="7F7F7F" w:themeColor="text1" w:themeTint="80"/>
        </w:rPr>
        <w:t>e-sferi: Krug i kružnica -&gt; Duljina kružnog luka -&gt; Matematika +  -&gt; provjera znanja Duljina kružnog luka (kratki kviz)</w:t>
      </w:r>
      <w:r w:rsidRPr="00D50BA2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D50BA2">
        <w:rPr>
          <w:rFonts w:cstheme="minorHAnsi"/>
          <w:color w:val="002060"/>
        </w:rPr>
        <w:t xml:space="preserve">                    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Listići za vrednovanje kao učenje: Pr.2. 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Listići za vrednovanje za učenje: Pr.2. i Listići za vrednovanje za učenje_općenito:  Pr.1. – Pr.5.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Aktivnosti 2, 3 – samovrednovanje ispravnosti rješavanja zadataka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e-sfera: Krug i kružnica -&gt; Duljina kružnog luka -&gt; Matematika +  -&gt; provjera znanja Duljina kružnog luka (kratki kviz)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 xml:space="preserve">Aktivnost 3 – listići za vrednovanje kao učenje  </w:t>
      </w:r>
    </w:p>
    <w:p w:rsidR="00B5478E" w:rsidRPr="00D50BA2" w:rsidRDefault="00B5478E" w:rsidP="00B5478E">
      <w:pPr>
        <w:pStyle w:val="ListParagraph"/>
        <w:spacing w:line="240" w:lineRule="auto"/>
        <w:ind w:left="1418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B5478E" w:rsidRPr="00D50BA2" w:rsidRDefault="00B5478E" w:rsidP="00B5478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B5478E" w:rsidRPr="00D50BA2" w:rsidRDefault="00B5478E" w:rsidP="00B5478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3 – listići za vrednovanje za učenje  </w:t>
      </w:r>
    </w:p>
    <w:p w:rsidR="00B5478E" w:rsidRPr="00D50BA2" w:rsidRDefault="00B5478E" w:rsidP="00B5478E">
      <w:pPr>
        <w:pStyle w:val="ListParagraph"/>
        <w:spacing w:after="0" w:line="240" w:lineRule="auto"/>
        <w:ind w:left="1440"/>
        <w:rPr>
          <w:rFonts w:cstheme="minorHAnsi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B5478E" w:rsidRPr="00D50BA2" w:rsidRDefault="00B5478E" w:rsidP="00B5478E">
      <w:pPr>
        <w:pStyle w:val="ListParagraph"/>
        <w:tabs>
          <w:tab w:val="left" w:pos="6938"/>
        </w:tabs>
        <w:spacing w:after="0" w:line="240" w:lineRule="auto"/>
        <w:rPr>
          <w:rFonts w:cstheme="minorHAnsi"/>
          <w:color w:val="FF0000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B5478E" w:rsidRPr="00D50BA2" w:rsidRDefault="00B5478E" w:rsidP="00B5478E">
      <w:pPr>
        <w:tabs>
          <w:tab w:val="left" w:pos="6938"/>
        </w:tabs>
        <w:spacing w:line="240" w:lineRule="auto"/>
        <w:rPr>
          <w:rFonts w:cstheme="minorHAnsi"/>
          <w:color w:val="FF0000"/>
        </w:rPr>
      </w:pPr>
      <w:r w:rsidRPr="00D50BA2">
        <w:rPr>
          <w:rFonts w:cstheme="minorHAnsi"/>
          <w:b/>
        </w:rPr>
        <w:t>Domaća zadaća</w:t>
      </w:r>
    </w:p>
    <w:p w:rsidR="00B5478E" w:rsidRPr="00D50BA2" w:rsidRDefault="00B5478E" w:rsidP="00B5478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lastRenderedPageBreak/>
        <w:t>Zadatci za vježbu: 57.a,e, 58.a,e, 60.c, 61.c</w:t>
      </w:r>
    </w:p>
    <w:p w:rsidR="00B5478E" w:rsidRPr="00D50BA2" w:rsidRDefault="00B5478E" w:rsidP="00B5478E">
      <w:pPr>
        <w:spacing w:line="240" w:lineRule="auto"/>
        <w:ind w:left="360"/>
        <w:rPr>
          <w:rFonts w:cstheme="minorHAnsi"/>
          <w:b/>
          <w:color w:val="00B0F0"/>
        </w:rPr>
      </w:pPr>
    </w:p>
    <w:p w:rsidR="00B5478E" w:rsidRPr="00D50BA2" w:rsidRDefault="00B5478E" w:rsidP="00B5478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 xml:space="preserve">Duljina kružnog luka (3) 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1 - Ponavljanje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</w:rPr>
        <w:t>miskoncepcijama</w:t>
      </w:r>
      <w:proofErr w:type="spellEnd"/>
      <w:r w:rsidRPr="00D50BA2">
        <w:rPr>
          <w:rFonts w:cstheme="minorHAnsi"/>
        </w:rPr>
        <w:t xml:space="preserve"> učenika o kružnom luku, pripadnom središnjem kutu, odnosu duljine kružnog luka i pripadnog središnjeg kuta, načinu određivanja duljine kružnog luka te veličine središnjeg kuta  (vrednovanje za učenje).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2 – Povežite i primijenite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Učenici rješavaju zadatke 66., 72., 75., 79. te samostalno provjeravaju ispravnost rješenja. Učitelj pomaže, usmjerava i vodi kroz proces samovrednovanja (vrednovanje kao učenje).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3 – </w:t>
      </w:r>
      <w:r w:rsidRPr="00D50BA2">
        <w:rPr>
          <w:rFonts w:cs="Myriad Pro"/>
          <w:b/>
          <w:bCs/>
          <w:color w:val="000000"/>
        </w:rPr>
        <w:t>Računanje opsega kružnog isječka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color w:val="002060"/>
        </w:rPr>
      </w:pPr>
      <w:r w:rsidRPr="00D50BA2">
        <w:rPr>
          <w:rFonts w:cstheme="minorHAnsi"/>
        </w:rPr>
        <w:t xml:space="preserve">Uz razgovor s učenicima na </w:t>
      </w:r>
      <w:r w:rsidRPr="00D50BA2">
        <w:rPr>
          <w:rFonts w:cstheme="minorHAnsi"/>
          <w:i/>
        </w:rPr>
        <w:t>Primjeru 6.</w:t>
      </w:r>
      <w:r w:rsidRPr="00D50BA2">
        <w:rPr>
          <w:rFonts w:cstheme="minorHAnsi"/>
        </w:rPr>
        <w:t xml:space="preserve"> učitelj pokazuje kako izračunati opseg kružnog isječka ako su zadani pripadni središnji kut i duljina kružnog luka.</w:t>
      </w:r>
      <w:r w:rsidRPr="00D50BA2">
        <w:rPr>
          <w:rFonts w:cstheme="minorHAnsi"/>
          <w:color w:val="002060"/>
        </w:rPr>
        <w:t xml:space="preserve">       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color w:val="002060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color w:val="002060"/>
        </w:rPr>
      </w:pPr>
      <w:r w:rsidRPr="00D50BA2">
        <w:rPr>
          <w:rFonts w:cstheme="minorHAnsi"/>
        </w:rPr>
        <w:t>Učenici rješavaju zadatke 54. – 55. te samostalno provjeravaju ispravnost rješenja. Učitelj pomaže, usmjerava i vodi kroz proces samovrednovanja (vrednovanje kao učenje).</w:t>
      </w:r>
      <w:r w:rsidRPr="00D50BA2">
        <w:rPr>
          <w:rFonts w:cstheme="minorHAnsi"/>
          <w:color w:val="002060"/>
        </w:rPr>
        <w:t xml:space="preserve">  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Listići za vrednovanje kao učenje: Pr.3. </w:t>
      </w:r>
    </w:p>
    <w:p w:rsidR="00B5478E" w:rsidRPr="00D50BA2" w:rsidRDefault="00B5478E" w:rsidP="00B5478E">
      <w:pPr>
        <w:spacing w:line="240" w:lineRule="auto"/>
        <w:rPr>
          <w:rFonts w:cstheme="minorHAnsi"/>
          <w:color w:val="002060"/>
        </w:rPr>
      </w:pPr>
      <w:r w:rsidRPr="00D50BA2">
        <w:rPr>
          <w:rFonts w:cstheme="minorHAnsi"/>
        </w:rPr>
        <w:t>Listići za vrednovanje za učenje: Pr.3. i Listići za vrednovanje za učenje_općenito:  Pr.1. – Pr.5.</w:t>
      </w:r>
      <w:r w:rsidRPr="00D50BA2">
        <w:rPr>
          <w:rFonts w:cstheme="minorHAnsi"/>
          <w:color w:val="002060"/>
        </w:rPr>
        <w:t xml:space="preserve">                                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Aktivnosti 2, 3 – samovrednovanje ispravnosti rješavanja zadataka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 xml:space="preserve">Aktivnost 3 – listići za vrednovanje kao učenje 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B5478E" w:rsidRPr="00D50BA2" w:rsidRDefault="00B5478E" w:rsidP="00B5478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B5478E" w:rsidRPr="00D50BA2" w:rsidRDefault="00B5478E" w:rsidP="00B5478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Aktivnost 3 – listići za vrednovanje za učenje</w:t>
      </w:r>
    </w:p>
    <w:p w:rsidR="00B5478E" w:rsidRPr="00D50BA2" w:rsidRDefault="00B5478E" w:rsidP="00B5478E">
      <w:pPr>
        <w:pStyle w:val="ListParagraph"/>
        <w:spacing w:after="0" w:line="240" w:lineRule="auto"/>
        <w:ind w:left="1440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u kojima je vidljiva interdisciplinarnost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</w:rPr>
        <w:t>Aktivnost 2, domaća zadaća – svakodnevni život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B5478E" w:rsidRPr="00D50BA2" w:rsidRDefault="00B5478E" w:rsidP="00B5478E">
      <w:pPr>
        <w:pStyle w:val="ListParagraph"/>
        <w:tabs>
          <w:tab w:val="left" w:pos="6938"/>
        </w:tabs>
        <w:spacing w:after="0" w:line="240" w:lineRule="auto"/>
        <w:rPr>
          <w:rFonts w:cstheme="minorHAnsi"/>
          <w:color w:val="FF0000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>Dopunski zadatci: 63. – 65.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tabs>
          <w:tab w:val="left" w:pos="6938"/>
        </w:tabs>
        <w:spacing w:line="240" w:lineRule="auto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B5478E" w:rsidRPr="00D50BA2" w:rsidRDefault="00B5478E" w:rsidP="00B5478E">
      <w:pPr>
        <w:tabs>
          <w:tab w:val="left" w:pos="6938"/>
        </w:tabs>
        <w:spacing w:line="240" w:lineRule="auto"/>
        <w:rPr>
          <w:rFonts w:cstheme="minorHAnsi"/>
          <w:color w:val="FF0000"/>
        </w:rPr>
      </w:pPr>
      <w:r w:rsidRPr="00D50BA2">
        <w:rPr>
          <w:rFonts w:cstheme="minorHAnsi"/>
          <w:b/>
        </w:rPr>
        <w:t>Domaća zadaća</w:t>
      </w:r>
    </w:p>
    <w:p w:rsidR="00B5478E" w:rsidRPr="00D50BA2" w:rsidRDefault="00B5478E" w:rsidP="00B5478E">
      <w:pPr>
        <w:pStyle w:val="ListParagraph"/>
        <w:numPr>
          <w:ilvl w:val="0"/>
          <w:numId w:val="5"/>
        </w:numPr>
        <w:spacing w:after="0" w:line="240" w:lineRule="auto"/>
        <w:ind w:left="360" w:firstLine="66"/>
        <w:rPr>
          <w:rFonts w:cstheme="minorHAnsi"/>
        </w:rPr>
      </w:pPr>
      <w:r w:rsidRPr="00D50BA2">
        <w:rPr>
          <w:rFonts w:cstheme="minorHAnsi"/>
        </w:rPr>
        <w:t xml:space="preserve">Povežite i </w:t>
      </w:r>
      <w:proofErr w:type="spellStart"/>
      <w:r w:rsidRPr="00D50BA2">
        <w:rPr>
          <w:rFonts w:cstheme="minorHAnsi"/>
        </w:rPr>
        <w:t>primjenite</w:t>
      </w:r>
      <w:proofErr w:type="spellEnd"/>
      <w:r w:rsidRPr="00D50BA2">
        <w:rPr>
          <w:rFonts w:cstheme="minorHAnsi"/>
        </w:rPr>
        <w:t>: 67., 70., 76., 82.</w:t>
      </w:r>
    </w:p>
    <w:p w:rsidR="00B5478E" w:rsidRPr="00D50BA2" w:rsidRDefault="00B5478E" w:rsidP="00B5478E">
      <w:pPr>
        <w:pStyle w:val="ListParagraph"/>
        <w:spacing w:line="240" w:lineRule="auto"/>
        <w:rPr>
          <w:rFonts w:cstheme="minorHAnsi"/>
          <w:b/>
          <w:color w:val="00B0F0"/>
        </w:rPr>
      </w:pPr>
    </w:p>
    <w:p w:rsidR="00B5478E" w:rsidRPr="00D50BA2" w:rsidRDefault="00B5478E" w:rsidP="00B5478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 xml:space="preserve">Uvježbavanje 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 u paru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lastRenderedPageBreak/>
        <w:t xml:space="preserve">Učitelj prikuplja informacije o prethodnim znanjima učenika i </w:t>
      </w:r>
      <w:proofErr w:type="spellStart"/>
      <w:r w:rsidRPr="00D50BA2">
        <w:rPr>
          <w:rFonts w:cstheme="minorHAnsi"/>
        </w:rPr>
        <w:t>miskoncepcijama</w:t>
      </w:r>
      <w:proofErr w:type="spellEnd"/>
      <w:r w:rsidRPr="00D50BA2">
        <w:rPr>
          <w:rFonts w:cstheme="minorHAnsi"/>
        </w:rPr>
        <w:t xml:space="preserve"> učenika o </w:t>
      </w:r>
      <w:proofErr w:type="spellStart"/>
      <w:r w:rsidRPr="00D50BA2">
        <w:rPr>
          <w:rFonts w:cstheme="minorHAnsi"/>
        </w:rPr>
        <w:t>o</w:t>
      </w:r>
      <w:proofErr w:type="spellEnd"/>
      <w:r w:rsidRPr="00D50BA2">
        <w:rPr>
          <w:rFonts w:cstheme="minorHAnsi"/>
        </w:rPr>
        <w:t xml:space="preserve"> kružnom luku, pripadnom središnjem kutu, odnosu duljine kružnog luka i pripadnog središnjeg kuta, načinu određivanja duljine kružnog luka te veličine središnjeg kuta  (vrednovanje za učenje).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u paru u bilježnicu odgovaraju na pitanja iz rubrike Jeste li razumjeli? </w:t>
      </w:r>
    </w:p>
    <w:p w:rsidR="00B5478E" w:rsidRPr="00D50BA2" w:rsidRDefault="00B5478E" w:rsidP="00B5478E">
      <w:pPr>
        <w:pStyle w:val="ListParagraph"/>
        <w:numPr>
          <w:ilvl w:val="0"/>
          <w:numId w:val="9"/>
        </w:numPr>
        <w:spacing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Kakav je međusobni odnos duljine kružnog luka i njemu odgovarajućega središnjeg kuta?</w:t>
      </w:r>
    </w:p>
    <w:p w:rsidR="00B5478E" w:rsidRPr="00D50BA2" w:rsidRDefault="00B5478E" w:rsidP="00B5478E">
      <w:pPr>
        <w:pStyle w:val="ListParagraph"/>
        <w:numPr>
          <w:ilvl w:val="0"/>
          <w:numId w:val="9"/>
        </w:numPr>
        <w:spacing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Prema kojoj formuli računamo opseg kružnog isječka?</w:t>
      </w:r>
    </w:p>
    <w:p w:rsidR="00B5478E" w:rsidRPr="00D50BA2" w:rsidRDefault="00B5478E" w:rsidP="00B5478E">
      <w:pPr>
        <w:pStyle w:val="ListParagraph"/>
        <w:numPr>
          <w:ilvl w:val="0"/>
          <w:numId w:val="9"/>
        </w:numPr>
        <w:spacing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U dvjema kružnicama različitih duljina polumjera označeni su kružni lukovi jednakih duljina. Kojemu kružnom luku pripada veći središnji kut?</w:t>
      </w:r>
    </w:p>
    <w:p w:rsidR="00B5478E" w:rsidRPr="00D50BA2" w:rsidRDefault="00B5478E" w:rsidP="00B5478E">
      <w:pPr>
        <w:pStyle w:val="ListParagraph"/>
        <w:numPr>
          <w:ilvl w:val="0"/>
          <w:numId w:val="9"/>
        </w:numPr>
        <w:spacing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 xml:space="preserve">U dvjema kružnicama različitih duljina polumjera </w:t>
      </w:r>
      <w:r w:rsidRPr="00D50BA2">
        <w:rPr>
          <w:rFonts w:cstheme="minorHAnsi"/>
          <w:i/>
          <w:iCs/>
        </w:rPr>
        <w:t>r</w:t>
      </w:r>
      <w:r w:rsidRPr="00D50BA2">
        <w:rPr>
          <w:rFonts w:cstheme="minorHAnsi"/>
          <w:vertAlign w:val="subscript"/>
        </w:rPr>
        <w:t>2</w:t>
      </w:r>
      <w:r w:rsidRPr="00D50BA2">
        <w:rPr>
          <w:rFonts w:cstheme="minorHAnsi"/>
        </w:rPr>
        <w:t xml:space="preserve"> = 2 </w:t>
      </w:r>
      <w:r w:rsidRPr="00D50BA2">
        <w:rPr>
          <w:rFonts w:cstheme="minorHAnsi"/>
          <w:i/>
          <w:iCs/>
        </w:rPr>
        <w:t>r</w:t>
      </w:r>
      <w:r w:rsidRPr="00D50BA2">
        <w:rPr>
          <w:rFonts w:cstheme="minorHAnsi"/>
          <w:vertAlign w:val="subscript"/>
        </w:rPr>
        <w:t>1</w:t>
      </w:r>
      <w:r w:rsidRPr="00D50BA2">
        <w:rPr>
          <w:rFonts w:cstheme="minorHAnsi"/>
        </w:rPr>
        <w:t xml:space="preserve"> označeni su kružni lukovi različitih duljina tako da je </w:t>
      </w:r>
      <w:r w:rsidRPr="00D50BA2">
        <w:rPr>
          <w:rFonts w:cstheme="minorHAnsi"/>
          <w:i/>
          <w:iCs/>
        </w:rPr>
        <w:t>l</w:t>
      </w:r>
      <w:r w:rsidRPr="00D50BA2">
        <w:rPr>
          <w:rFonts w:cstheme="minorHAnsi"/>
          <w:vertAlign w:val="subscript"/>
        </w:rPr>
        <w:t xml:space="preserve">2 </w:t>
      </w:r>
      <w:r w:rsidRPr="00D50BA2">
        <w:rPr>
          <w:rFonts w:cstheme="minorHAnsi"/>
        </w:rPr>
        <w:t xml:space="preserve">= 2 </w:t>
      </w:r>
      <w:r w:rsidRPr="00D50BA2">
        <w:rPr>
          <w:rFonts w:cstheme="minorHAnsi"/>
          <w:i/>
          <w:iCs/>
        </w:rPr>
        <w:t>l</w:t>
      </w:r>
      <w:r w:rsidRPr="00D50BA2">
        <w:rPr>
          <w:rFonts w:cstheme="minorHAnsi"/>
          <w:vertAlign w:val="subscript"/>
        </w:rPr>
        <w:t>1</w:t>
      </w:r>
      <w:r w:rsidRPr="00D50BA2">
        <w:rPr>
          <w:rFonts w:cstheme="minorHAnsi"/>
        </w:rPr>
        <w:t>. U kakvom su odnosu veličine središnjih kutova?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Zatim kroz razgovor </w:t>
      </w:r>
      <w:proofErr w:type="spellStart"/>
      <w:r w:rsidRPr="00D50BA2">
        <w:rPr>
          <w:rFonts w:cstheme="minorHAnsi"/>
        </w:rPr>
        <w:t>argumetiraju</w:t>
      </w:r>
      <w:proofErr w:type="spellEnd"/>
      <w:r w:rsidRPr="00D50BA2">
        <w:rPr>
          <w:rFonts w:cstheme="minorHAnsi"/>
        </w:rPr>
        <w:t xml:space="preserve"> objašnjenje u paru. Učitelj moderira raspravu (vrednovanje kao učenje).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2 – Uvježbavanje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s nastavnog listića (dostupan je i </w:t>
      </w:r>
      <w:r w:rsidRPr="00D50BA2">
        <w:rPr>
          <w:rFonts w:cstheme="minorHAnsi"/>
          <w:color w:val="7F7F7F" w:themeColor="text1" w:themeTint="80"/>
        </w:rPr>
        <w:t>na e-sfera: Krug i kružnica -&gt; Duljina kružnog luka -&gt;  e-Matematika -&gt; Interaktivna simulacija Duljina kružnog luka</w:t>
      </w:r>
      <w:r w:rsidRPr="00D50BA2">
        <w:rPr>
          <w:rFonts w:cstheme="minorHAnsi"/>
        </w:rPr>
        <w:t>) te samostalno provjeravaju ispravnost rješenja. Učitelj pomaže, usmjerava i vodi kroz proces samovrednovanja (vrednovanje kao učenje).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na </w:t>
      </w:r>
      <w:r w:rsidRPr="00D50BA2">
        <w:rPr>
          <w:rFonts w:cstheme="minorHAnsi"/>
          <w:color w:val="7F7F7F" w:themeColor="text1" w:themeTint="80"/>
        </w:rPr>
        <w:t>e-sferi: Krug i kružnica -&gt; Duljina kružnog luka -&gt; Matematika +  -&gt; provjera znanja Duljina kružnog luka (dugi kviz)</w:t>
      </w:r>
      <w:r w:rsidRPr="00D50BA2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D50BA2">
        <w:rPr>
          <w:rFonts w:cstheme="minorHAnsi"/>
          <w:color w:val="002060"/>
        </w:rPr>
        <w:t xml:space="preserve">                                    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Listići za vrednovanje kao učenje: Pr.4. </w:t>
      </w:r>
    </w:p>
    <w:p w:rsidR="00B5478E" w:rsidRPr="00D50BA2" w:rsidRDefault="00B5478E" w:rsidP="00B5478E">
      <w:pPr>
        <w:spacing w:line="240" w:lineRule="auto"/>
        <w:rPr>
          <w:rFonts w:cstheme="minorHAnsi"/>
          <w:color w:val="002060"/>
        </w:rPr>
      </w:pPr>
      <w:r w:rsidRPr="00D50BA2">
        <w:rPr>
          <w:rFonts w:cstheme="minorHAnsi"/>
        </w:rPr>
        <w:t>Listići za vrednovanje za učenje: Pr.4. i Listići za vrednovanje za učenje_općenito:  Pr.1. – Pr.5.</w:t>
      </w:r>
      <w:r w:rsidRPr="00D50BA2">
        <w:rPr>
          <w:rFonts w:cstheme="minorHAnsi"/>
          <w:color w:val="002060"/>
        </w:rPr>
        <w:t xml:space="preserve">                                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Aktivnosti 2 – samovrednovanje ispravnosti rješavanja zadataka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e-sfera: Krug i kružnica -&gt; Duljina kružnog luka -&gt; Matematika +  -&gt; provjera znanja Duljina kružnog luka (dugi kviz)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 xml:space="preserve">Aktivnost 2 – listići za vrednovanje kao učenje 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B5478E" w:rsidRPr="00D50BA2" w:rsidRDefault="00B5478E" w:rsidP="00B5478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Aktivnost 1 – listići za vrednovanje za učenje</w:t>
      </w:r>
    </w:p>
    <w:p w:rsidR="00B5478E" w:rsidRPr="00D50BA2" w:rsidRDefault="00B5478E" w:rsidP="00B5478E">
      <w:pPr>
        <w:pStyle w:val="ListParagraph"/>
        <w:spacing w:after="0" w:line="240" w:lineRule="auto"/>
        <w:ind w:left="750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prilagodbe za učenike s teškoćama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>Nastavni listić – dopunski zadatci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                          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B5478E" w:rsidRPr="00D50BA2" w:rsidRDefault="00B5478E" w:rsidP="00B5478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 w:rsidRPr="00D50BA2">
        <w:rPr>
          <w:rFonts w:cstheme="minorHAnsi"/>
        </w:rPr>
        <w:t xml:space="preserve">Zadatci za vježbu: 56. – 58.d, 60. – 61. b  </w:t>
      </w:r>
    </w:p>
    <w:p w:rsidR="00B5478E" w:rsidRPr="00D50BA2" w:rsidRDefault="00B5478E" w:rsidP="00B5478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 w:rsidRPr="00D50BA2">
        <w:rPr>
          <w:rFonts w:cstheme="minorHAnsi"/>
        </w:rPr>
        <w:t xml:space="preserve">Povežite i </w:t>
      </w:r>
      <w:proofErr w:type="spellStart"/>
      <w:r w:rsidRPr="00D50BA2">
        <w:rPr>
          <w:rFonts w:cstheme="minorHAnsi"/>
        </w:rPr>
        <w:t>primjenite</w:t>
      </w:r>
      <w:proofErr w:type="spellEnd"/>
      <w:r w:rsidRPr="00D50BA2">
        <w:rPr>
          <w:rFonts w:cstheme="minorHAnsi"/>
        </w:rPr>
        <w:t>: 68., 73., 77.</w:t>
      </w:r>
    </w:p>
    <w:p w:rsidR="00B5478E" w:rsidRPr="00D50BA2" w:rsidRDefault="00B5478E" w:rsidP="00B5478E">
      <w:pPr>
        <w:pStyle w:val="ListParagraph"/>
        <w:spacing w:after="0" w:line="240" w:lineRule="auto"/>
        <w:ind w:left="0"/>
        <w:rPr>
          <w:rFonts w:cstheme="minorHAnsi"/>
        </w:rPr>
      </w:pPr>
    </w:p>
    <w:p w:rsidR="00B5478E" w:rsidRPr="00D50BA2" w:rsidRDefault="00B5478E" w:rsidP="00B5478E">
      <w:pPr>
        <w:spacing w:after="160" w:line="240" w:lineRule="auto"/>
        <w:rPr>
          <w:rFonts w:cstheme="minorHAnsi"/>
          <w:b/>
          <w:sz w:val="36"/>
          <w:szCs w:val="36"/>
        </w:rPr>
      </w:pPr>
      <w:r w:rsidRPr="00D50BA2">
        <w:rPr>
          <w:rFonts w:cstheme="minorHAnsi"/>
          <w:b/>
          <w:sz w:val="36"/>
          <w:szCs w:val="36"/>
        </w:rPr>
        <w:br w:type="page"/>
      </w:r>
    </w:p>
    <w:p w:rsidR="00B5478E" w:rsidRPr="00D50BA2" w:rsidRDefault="00B5478E" w:rsidP="00B5478E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D50BA2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B5478E" w:rsidRPr="00D50BA2" w:rsidRDefault="00B5478E" w:rsidP="00B5478E">
      <w:pPr>
        <w:spacing w:line="240" w:lineRule="auto"/>
        <w:jc w:val="center"/>
        <w:rPr>
          <w:rFonts w:cstheme="minorHAnsi"/>
          <w:b/>
          <w:sz w:val="36"/>
          <w:szCs w:val="36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  <w:sectPr w:rsidR="00B5478E" w:rsidRPr="00D50BA2" w:rsidSect="00AE739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Vrednovanje kao učenje</w:t>
      </w:r>
    </w:p>
    <w:p w:rsidR="00B5478E" w:rsidRPr="00D50BA2" w:rsidRDefault="00B5478E" w:rsidP="00B5478E">
      <w:pPr>
        <w:spacing w:before="240" w:after="0"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1:  </w:t>
      </w:r>
      <w:r w:rsidRPr="00D50BA2">
        <w:rPr>
          <w:rFonts w:cstheme="minorHAnsi"/>
        </w:rPr>
        <w:t>Zadaci za vršnjačko vrednovanje (Prilog A)</w:t>
      </w:r>
    </w:p>
    <w:p w:rsidR="00B5478E" w:rsidRPr="00D50BA2" w:rsidRDefault="00B5478E" w:rsidP="00B5478E">
      <w:pPr>
        <w:spacing w:before="240" w:after="0" w:line="240" w:lineRule="auto"/>
        <w:rPr>
          <w:rFonts w:cstheme="minorHAnsi"/>
        </w:rPr>
      </w:pPr>
      <w:r w:rsidRPr="00D50BA2">
        <w:rPr>
          <w:rFonts w:cstheme="minorHAnsi"/>
          <w:sz w:val="36"/>
          <w:szCs w:val="36"/>
        </w:rPr>
        <w:t>●</w:t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>Pitanja: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Nacrtajte </w:t>
      </w:r>
      <w:r w:rsidRPr="00D50BA2">
        <w:rPr>
          <w:rFonts w:cstheme="minorHAnsi"/>
          <w:i/>
        </w:rPr>
        <w:t>k</w:t>
      </w:r>
      <w:r w:rsidRPr="00D50BA2">
        <w:rPr>
          <w:rFonts w:cstheme="minorHAnsi"/>
        </w:rPr>
        <w:t>(</w:t>
      </w:r>
      <w:r w:rsidRPr="00D50BA2">
        <w:rPr>
          <w:rFonts w:cstheme="minorHAnsi"/>
          <w:i/>
        </w:rPr>
        <w:t>S</w:t>
      </w:r>
      <w:r w:rsidRPr="00D50BA2">
        <w:rPr>
          <w:rFonts w:cstheme="minorHAnsi"/>
        </w:rPr>
        <w:t xml:space="preserve">, 2 </w:t>
      </w:r>
      <w:r w:rsidRPr="00D50BA2">
        <w:rPr>
          <w:rFonts w:cstheme="minorHAnsi"/>
          <w:i/>
        </w:rPr>
        <w:t>cm</w:t>
      </w:r>
      <w:r w:rsidRPr="00D50BA2">
        <w:rPr>
          <w:rFonts w:cstheme="minorHAnsi"/>
        </w:rPr>
        <w:t xml:space="preserve">) i na njoj proizvoljni kružni luk </w:t>
      </w:r>
      <w:r w:rsidRPr="00D50BA2">
        <w:rPr>
          <w:rFonts w:cstheme="minorHAnsi"/>
          <w:position w:val="-4"/>
        </w:rPr>
        <w:object w:dxaOrig="320" w:dyaOrig="300">
          <v:shape id="_x0000_i1034" type="#_x0000_t75" style="width:14.25pt;height:15.05pt" o:ole="">
            <v:imagedata r:id="rId28" o:title=""/>
          </v:shape>
          <o:OLEObject Type="Embed" ProgID="Equation.DSMT4" ShapeID="_x0000_i1034" DrawAspect="Content" ObjectID="_1694436790" r:id="rId29"/>
        </w:object>
      </w:r>
      <w:r w:rsidRPr="00D50BA2">
        <w:rPr>
          <w:rFonts w:cstheme="minorHAnsi"/>
        </w:rPr>
        <w:t>. Izmjerite veličinu pripadnog središnjeg kuta.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Nacrtajte </w:t>
      </w:r>
      <w:r w:rsidRPr="00D50BA2">
        <w:rPr>
          <w:rFonts w:cstheme="minorHAnsi"/>
          <w:i/>
        </w:rPr>
        <w:t>k</w:t>
      </w:r>
      <w:r w:rsidRPr="00D50BA2">
        <w:rPr>
          <w:rFonts w:cstheme="minorHAnsi"/>
        </w:rPr>
        <w:t>(</w:t>
      </w:r>
      <w:r w:rsidRPr="00D50BA2">
        <w:rPr>
          <w:rFonts w:cstheme="minorHAnsi"/>
          <w:i/>
        </w:rPr>
        <w:t>S</w:t>
      </w:r>
      <w:r w:rsidRPr="00D50BA2">
        <w:rPr>
          <w:rFonts w:cstheme="minorHAnsi"/>
        </w:rPr>
        <w:t xml:space="preserve">, 3 </w:t>
      </w:r>
      <w:r w:rsidRPr="00D50BA2">
        <w:rPr>
          <w:rFonts w:cstheme="minorHAnsi"/>
          <w:i/>
        </w:rPr>
        <w:t>cm</w:t>
      </w:r>
      <w:r w:rsidRPr="00D50BA2">
        <w:rPr>
          <w:rFonts w:cstheme="minorHAnsi"/>
        </w:rPr>
        <w:t>) i neka dva luka kojima su pridruženi središnji kutovi veličine 40°.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duljinu kružnog luka ako je: </w:t>
      </w:r>
      <w:r w:rsidRPr="00D50BA2">
        <w:rPr>
          <w:rFonts w:cstheme="minorHAnsi"/>
          <w:position w:val="-8"/>
        </w:rPr>
        <w:object w:dxaOrig="1660" w:dyaOrig="320">
          <v:shape id="_x0000_i1035" type="#_x0000_t75" style="width:74.5pt;height:15.9pt" o:ole="">
            <v:imagedata r:id="rId30" o:title=""/>
          </v:shape>
          <o:OLEObject Type="Embed" ProgID="Equation.DSMT4" ShapeID="_x0000_i1035" DrawAspect="Content" ObjectID="_1694436791" r:id="rId31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duljinu kružnog luka ako je: </w:t>
      </w:r>
      <w:r w:rsidRPr="00D50BA2">
        <w:rPr>
          <w:rFonts w:cstheme="minorHAnsi"/>
          <w:position w:val="-8"/>
        </w:rPr>
        <w:object w:dxaOrig="2060" w:dyaOrig="320">
          <v:shape id="_x0000_i1036" type="#_x0000_t75" style="width:91.25pt;height:15.9pt" o:ole="">
            <v:imagedata r:id="rId32" o:title=""/>
          </v:shape>
          <o:OLEObject Type="Embed" ProgID="Equation.DSMT4" ShapeID="_x0000_i1036" DrawAspect="Content" ObjectID="_1694436792" r:id="rId33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sz w:val="36"/>
          <w:szCs w:val="36"/>
        </w:rPr>
        <w:sym w:font="Symbol" w:char="00A8"/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 xml:space="preserve">Pitanja: 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Nacrtajte </w:t>
      </w:r>
      <w:r w:rsidRPr="00D50BA2">
        <w:rPr>
          <w:rFonts w:cstheme="minorHAnsi"/>
          <w:i/>
        </w:rPr>
        <w:t>k</w:t>
      </w:r>
      <w:r w:rsidRPr="00D50BA2">
        <w:rPr>
          <w:rFonts w:cstheme="minorHAnsi"/>
        </w:rPr>
        <w:t>(</w:t>
      </w:r>
      <w:r w:rsidRPr="00D50BA2">
        <w:rPr>
          <w:rFonts w:cstheme="minorHAnsi"/>
          <w:i/>
        </w:rPr>
        <w:t>S</w:t>
      </w:r>
      <w:r w:rsidRPr="00D50BA2">
        <w:rPr>
          <w:rFonts w:cstheme="minorHAnsi"/>
        </w:rPr>
        <w:t xml:space="preserve">, 2 </w:t>
      </w:r>
      <w:r w:rsidRPr="00D50BA2">
        <w:rPr>
          <w:rFonts w:cstheme="minorHAnsi"/>
          <w:i/>
        </w:rPr>
        <w:t>cm</w:t>
      </w:r>
      <w:r w:rsidRPr="00D50BA2">
        <w:rPr>
          <w:rFonts w:cstheme="minorHAnsi"/>
        </w:rPr>
        <w:t xml:space="preserve">) i na njoj proizvoljni kružni luk </w:t>
      </w:r>
      <w:r w:rsidRPr="00D50BA2">
        <w:rPr>
          <w:rFonts w:cstheme="minorHAnsi"/>
          <w:position w:val="-4"/>
        </w:rPr>
        <w:object w:dxaOrig="300" w:dyaOrig="300">
          <v:shape id="_x0000_i1037" type="#_x0000_t75" style="width:14.25pt;height:15.05pt" o:ole="">
            <v:imagedata r:id="rId34" o:title=""/>
          </v:shape>
          <o:OLEObject Type="Embed" ProgID="Equation.DSMT4" ShapeID="_x0000_i1037" DrawAspect="Content" ObjectID="_1694436793" r:id="rId35"/>
        </w:object>
      </w:r>
      <w:r w:rsidRPr="00D50BA2">
        <w:rPr>
          <w:rFonts w:cstheme="minorHAnsi"/>
        </w:rPr>
        <w:t>. Izmjerite veličinu pripadnog središnjeg kuta.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Nacrtajte </w:t>
      </w:r>
      <w:r w:rsidRPr="00D50BA2">
        <w:rPr>
          <w:rFonts w:cstheme="minorHAnsi"/>
          <w:i/>
        </w:rPr>
        <w:t>k</w:t>
      </w:r>
      <w:r w:rsidRPr="00D50BA2">
        <w:rPr>
          <w:rFonts w:cstheme="minorHAnsi"/>
        </w:rPr>
        <w:t>(</w:t>
      </w:r>
      <w:r w:rsidRPr="00D50BA2">
        <w:rPr>
          <w:rFonts w:cstheme="minorHAnsi"/>
          <w:i/>
        </w:rPr>
        <w:t>S</w:t>
      </w:r>
      <w:r w:rsidRPr="00D50BA2">
        <w:rPr>
          <w:rFonts w:cstheme="minorHAnsi"/>
        </w:rPr>
        <w:t xml:space="preserve">, 3 </w:t>
      </w:r>
      <w:r w:rsidRPr="00D50BA2">
        <w:rPr>
          <w:rFonts w:cstheme="minorHAnsi"/>
          <w:i/>
        </w:rPr>
        <w:t>cm</w:t>
      </w:r>
      <w:r w:rsidRPr="00D50BA2">
        <w:rPr>
          <w:rFonts w:cstheme="minorHAnsi"/>
        </w:rPr>
        <w:t>) i neka dva luka kojima su pridruženi središnji kutovi veličine 50°.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Izračunajte duljinu kružnog luka ako je: </w:t>
      </w:r>
      <w:r w:rsidRPr="00D50BA2">
        <w:rPr>
          <w:position w:val="-8"/>
        </w:rPr>
        <w:object w:dxaOrig="1660" w:dyaOrig="320">
          <v:shape id="_x0000_i1038" type="#_x0000_t75" style="width:74.5pt;height:15.9pt" o:ole="">
            <v:imagedata r:id="rId36" o:title=""/>
          </v:shape>
          <o:OLEObject Type="Embed" ProgID="Equation.DSMT4" ShapeID="_x0000_i1038" DrawAspect="Content" ObjectID="_1694436794" r:id="rId37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duljinu kružnog luka ako je: </w:t>
      </w:r>
      <w:r w:rsidRPr="00D50BA2">
        <w:rPr>
          <w:rFonts w:cstheme="minorHAnsi"/>
          <w:position w:val="-8"/>
        </w:rPr>
        <w:object w:dxaOrig="2120" w:dyaOrig="320">
          <v:shape id="_x0000_i1039" type="#_x0000_t75" style="width:94.6pt;height:15.9pt" o:ole="">
            <v:imagedata r:id="rId38" o:title=""/>
          </v:shape>
          <o:OLEObject Type="Embed" ProgID="Equation.DSMT4" ShapeID="_x0000_i1039" DrawAspect="Content" ObjectID="_1694436795" r:id="rId39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before="240" w:after="0"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2:  </w:t>
      </w:r>
      <w:r w:rsidRPr="00D50BA2">
        <w:rPr>
          <w:rFonts w:cstheme="minorHAnsi"/>
        </w:rPr>
        <w:t>Zadaci za vršnjačko vrednovanje (Prilog A)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  <w:sz w:val="36"/>
          <w:szCs w:val="36"/>
        </w:rPr>
        <w:t>●</w:t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>Pitanja: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veličinu središnjeg kuta ako je:  </w:t>
      </w:r>
      <w:r w:rsidRPr="00D50BA2">
        <w:rPr>
          <w:rFonts w:cstheme="minorHAnsi"/>
          <w:position w:val="-8"/>
        </w:rPr>
        <w:object w:dxaOrig="2520" w:dyaOrig="320">
          <v:shape id="_x0000_i1040" type="#_x0000_t75" style="width:113pt;height:15.9pt" o:ole="">
            <v:imagedata r:id="rId40" o:title=""/>
          </v:shape>
          <o:OLEObject Type="Embed" ProgID="Equation.DSMT4" ShapeID="_x0000_i1040" DrawAspect="Content" ObjectID="_1694436796" r:id="rId41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duljinu polumjera kružnice ako je: </w:t>
      </w:r>
      <w:r w:rsidRPr="00D50BA2">
        <w:rPr>
          <w:rFonts w:cstheme="minorHAnsi"/>
          <w:position w:val="-8"/>
        </w:rPr>
        <w:object w:dxaOrig="2120" w:dyaOrig="320">
          <v:shape id="_x0000_i1041" type="#_x0000_t75" style="width:94.6pt;height:15.9pt" o:ole="">
            <v:imagedata r:id="rId42" o:title=""/>
          </v:shape>
          <o:OLEObject Type="Embed" ProgID="Equation.DSMT4" ShapeID="_x0000_i1041" DrawAspect="Content" ObjectID="_1694436797" r:id="rId43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veličinu središnjeg kuta ako je:  </w:t>
      </w:r>
      <w:r w:rsidRPr="00D50BA2">
        <w:rPr>
          <w:rFonts w:cstheme="minorHAnsi"/>
          <w:position w:val="-8"/>
        </w:rPr>
        <w:object w:dxaOrig="2520" w:dyaOrig="320">
          <v:shape id="_x0000_i1042" type="#_x0000_t75" style="width:113pt;height:15.9pt" o:ole="">
            <v:imagedata r:id="rId44" o:title=""/>
          </v:shape>
          <o:OLEObject Type="Embed" ProgID="Equation.DSMT4" ShapeID="_x0000_i1042" DrawAspect="Content" ObjectID="_1694436798" r:id="rId45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sz w:val="36"/>
          <w:szCs w:val="36"/>
        </w:rPr>
        <w:sym w:font="Symbol" w:char="00A8"/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 xml:space="preserve">Pitanja: 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veličinu središnjeg kuta ako je:  </w:t>
      </w:r>
      <w:r w:rsidRPr="00D50BA2">
        <w:rPr>
          <w:rFonts w:cstheme="minorHAnsi"/>
          <w:position w:val="-8"/>
        </w:rPr>
        <w:object w:dxaOrig="2200" w:dyaOrig="320">
          <v:shape id="_x0000_i1043" type="#_x0000_t75" style="width:97.95pt;height:15.9pt" o:ole="">
            <v:imagedata r:id="rId46" o:title=""/>
          </v:shape>
          <o:OLEObject Type="Embed" ProgID="Equation.DSMT4" ShapeID="_x0000_i1043" DrawAspect="Content" ObjectID="_1694436799" r:id="rId47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before="240"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duljinu polumjera kružnice ako je: </w:t>
      </w:r>
      <w:r w:rsidRPr="00D50BA2">
        <w:rPr>
          <w:rFonts w:cstheme="minorHAnsi"/>
          <w:position w:val="-8"/>
        </w:rPr>
        <w:object w:dxaOrig="2220" w:dyaOrig="320">
          <v:shape id="_x0000_i1044" type="#_x0000_t75" style="width:98.8pt;height:15.9pt" o:ole="">
            <v:imagedata r:id="rId48" o:title=""/>
          </v:shape>
          <o:OLEObject Type="Embed" ProgID="Equation.DSMT4" ShapeID="_x0000_i1044" DrawAspect="Content" ObjectID="_1694436800" r:id="rId49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before="240"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veličinu središnjeg kuta ako je:  </w:t>
      </w:r>
      <w:r w:rsidRPr="00D50BA2">
        <w:rPr>
          <w:rFonts w:cstheme="minorHAnsi"/>
          <w:position w:val="-8"/>
        </w:rPr>
        <w:object w:dxaOrig="2540" w:dyaOrig="320">
          <v:shape id="_x0000_i1045" type="#_x0000_t75" style="width:113.85pt;height:15.9pt" o:ole="">
            <v:imagedata r:id="rId50" o:title=""/>
          </v:shape>
          <o:OLEObject Type="Embed" ProgID="Equation.DSMT4" ShapeID="_x0000_i1045" DrawAspect="Content" ObjectID="_1694436801" r:id="rId51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spacing w:before="240"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before="240" w:after="0"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3:  </w:t>
      </w:r>
      <w:r w:rsidRPr="00D50BA2">
        <w:rPr>
          <w:rFonts w:cstheme="minorHAnsi"/>
        </w:rPr>
        <w:t>Zadaci za vršnjačko vrednovanje (Prilog A)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  <w:sz w:val="36"/>
          <w:szCs w:val="36"/>
        </w:rPr>
        <w:t>●</w:t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>Pitanja: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duljinu kružnog luka nad jednom stranicom pravilnog </w:t>
      </w:r>
      <w:proofErr w:type="spellStart"/>
      <w:r w:rsidRPr="00D50BA2">
        <w:rPr>
          <w:rFonts w:cstheme="minorHAnsi"/>
        </w:rPr>
        <w:t>dvanaesterokuta</w:t>
      </w:r>
      <w:proofErr w:type="spellEnd"/>
      <w:r w:rsidRPr="00D50BA2">
        <w:rPr>
          <w:rFonts w:cstheme="minorHAnsi"/>
        </w:rPr>
        <w:t xml:space="preserve"> upisanog u kružnicu radijusa 8 cm.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Točke </w:t>
      </w:r>
      <w:r w:rsidRPr="00D50BA2">
        <w:rPr>
          <w:rFonts w:cstheme="minorHAnsi"/>
          <w:i/>
        </w:rPr>
        <w:t>A</w:t>
      </w:r>
      <w:r w:rsidRPr="00D50BA2">
        <w:rPr>
          <w:rFonts w:cstheme="minorHAnsi"/>
        </w:rPr>
        <w:t xml:space="preserve"> i </w:t>
      </w:r>
      <w:r w:rsidRPr="00D50BA2">
        <w:rPr>
          <w:rFonts w:cstheme="minorHAnsi"/>
          <w:i/>
        </w:rPr>
        <w:t>B</w:t>
      </w:r>
      <w:r w:rsidRPr="00D50BA2">
        <w:rPr>
          <w:rFonts w:cstheme="minorHAnsi"/>
        </w:rPr>
        <w:t xml:space="preserve"> dijele kružnicu u omjeru 1 : 3. Izračunajte duljine kružnih lukova </w:t>
      </w:r>
      <w:r w:rsidRPr="00D50BA2">
        <w:rPr>
          <w:rFonts w:cstheme="minorHAnsi"/>
          <w:position w:val="-4"/>
        </w:rPr>
        <w:object w:dxaOrig="340" w:dyaOrig="320">
          <v:shape id="_x0000_i1046" type="#_x0000_t75" style="width:15.9pt;height:15.9pt" o:ole="">
            <v:imagedata r:id="rId52" o:title=""/>
          </v:shape>
          <o:OLEObject Type="Embed" ProgID="Equation.DSMT4" ShapeID="_x0000_i1046" DrawAspect="Content" ObjectID="_1694436802" r:id="rId53"/>
        </w:object>
      </w:r>
      <w:r w:rsidRPr="00D50BA2">
        <w:rPr>
          <w:rFonts w:cstheme="minorHAnsi"/>
        </w:rPr>
        <w:t xml:space="preserve">i </w:t>
      </w:r>
      <w:r w:rsidRPr="00D50BA2">
        <w:rPr>
          <w:rFonts w:cstheme="minorHAnsi"/>
          <w:position w:val="-4"/>
        </w:rPr>
        <w:object w:dxaOrig="300" w:dyaOrig="300">
          <v:shape id="_x0000_i1047" type="#_x0000_t75" style="width:14.25pt;height:15.05pt" o:ole="">
            <v:imagedata r:id="rId54" o:title=""/>
          </v:shape>
          <o:OLEObject Type="Embed" ProgID="Equation.DSMT4" ShapeID="_x0000_i1047" DrawAspect="Content" ObjectID="_1694436803" r:id="rId55"/>
        </w:object>
      </w:r>
      <w:r w:rsidRPr="00D50BA2">
        <w:rPr>
          <w:rFonts w:cstheme="minorHAnsi"/>
        </w:rPr>
        <w:t>ako je duljina polumjera kružnice 17 cm.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1123646</wp:posOffset>
            </wp:positionH>
            <wp:positionV relativeFrom="paragraph">
              <wp:posOffset>167531</wp:posOffset>
            </wp:positionV>
            <wp:extent cx="834887" cy="1006062"/>
            <wp:effectExtent l="0" t="0" r="3810" b="3810"/>
            <wp:wrapNone/>
            <wp:docPr id="1028" name="Picture 57" descr="C:\Users\M\OneDrive - CARNET\Pictures\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M\OneDrive - CARNET\Pictures\0751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7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3" cy="100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rFonts w:cstheme="minorHAnsi"/>
        </w:rPr>
        <w:t>Izračunajte opseg kružnog isječka sa slike.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sz w:val="36"/>
          <w:szCs w:val="36"/>
        </w:rPr>
        <w:sym w:font="Symbol" w:char="00A8"/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 xml:space="preserve">Pitanja: 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duljinu kružnog luka nad jednom stranicom pravilnog </w:t>
      </w:r>
      <w:proofErr w:type="spellStart"/>
      <w:r w:rsidRPr="00D50BA2">
        <w:rPr>
          <w:rFonts w:cstheme="minorHAnsi"/>
        </w:rPr>
        <w:t>osamnaesterokuta</w:t>
      </w:r>
      <w:proofErr w:type="spellEnd"/>
      <w:r w:rsidRPr="00D50BA2">
        <w:rPr>
          <w:rFonts w:cstheme="minorHAnsi"/>
        </w:rPr>
        <w:t xml:space="preserve"> upisanog u kružnicu radijusa 12 cm.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before="240"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Točke </w:t>
      </w:r>
      <w:r w:rsidRPr="00D50BA2">
        <w:rPr>
          <w:rFonts w:cstheme="minorHAnsi"/>
          <w:i/>
        </w:rPr>
        <w:t>C</w:t>
      </w:r>
      <w:r w:rsidRPr="00D50BA2">
        <w:rPr>
          <w:rFonts w:cstheme="minorHAnsi"/>
        </w:rPr>
        <w:t xml:space="preserve"> i </w:t>
      </w:r>
      <w:r w:rsidRPr="00D50BA2">
        <w:rPr>
          <w:rFonts w:cstheme="minorHAnsi"/>
          <w:i/>
        </w:rPr>
        <w:t>D</w:t>
      </w:r>
      <w:r w:rsidRPr="00D50BA2">
        <w:rPr>
          <w:rFonts w:cstheme="minorHAnsi"/>
        </w:rPr>
        <w:t xml:space="preserve"> dijele kružnicu u omjeru 4 : 5. Izračunajte duljine kružnih lukova </w:t>
      </w:r>
      <w:r w:rsidRPr="00D50BA2">
        <w:rPr>
          <w:rFonts w:cstheme="minorHAnsi"/>
          <w:position w:val="-6"/>
        </w:rPr>
        <w:object w:dxaOrig="340" w:dyaOrig="340">
          <v:shape id="_x0000_i1048" type="#_x0000_t75" style="width:15.9pt;height:17.6pt" o:ole="">
            <v:imagedata r:id="rId777" o:title=""/>
          </v:shape>
          <o:OLEObject Type="Embed" ProgID="Equation.DSMT4" ShapeID="_x0000_i1048" DrawAspect="Content" ObjectID="_1694436804" r:id="rId778"/>
        </w:object>
      </w:r>
      <w:r w:rsidRPr="00D50BA2">
        <w:rPr>
          <w:rFonts w:cstheme="minorHAnsi"/>
        </w:rPr>
        <w:t xml:space="preserve">i </w:t>
      </w:r>
      <w:r w:rsidRPr="00D50BA2">
        <w:rPr>
          <w:rFonts w:cstheme="minorHAnsi"/>
          <w:position w:val="-6"/>
        </w:rPr>
        <w:object w:dxaOrig="360" w:dyaOrig="340">
          <v:shape id="_x0000_i1049" type="#_x0000_t75" style="width:17.6pt;height:17.6pt" o:ole="">
            <v:imagedata r:id="rId779" o:title=""/>
          </v:shape>
          <o:OLEObject Type="Embed" ProgID="Equation.DSMT4" ShapeID="_x0000_i1049" DrawAspect="Content" ObjectID="_1694436805" r:id="rId780"/>
        </w:object>
      </w:r>
      <w:r w:rsidRPr="00D50BA2">
        <w:rPr>
          <w:rFonts w:cstheme="minorHAnsi"/>
        </w:rPr>
        <w:t>ako je duljina polumjera kružnice 25 cm.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871469</wp:posOffset>
            </wp:positionH>
            <wp:positionV relativeFrom="paragraph">
              <wp:posOffset>198230</wp:posOffset>
            </wp:positionV>
            <wp:extent cx="1444487" cy="1006515"/>
            <wp:effectExtent l="0" t="0" r="3810" b="3175"/>
            <wp:wrapNone/>
            <wp:docPr id="1029" name="Picture 58" descr="C:\Users\M\OneDrive - CARNET\Pictures\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M\OneDrive - CARNET\Pictures\0752.jpg"/>
                    <pic:cNvPicPr>
                      <a:picLocks noChangeAspect="1" noChangeArrowheads="1"/>
                    </pic:cNvPicPr>
                  </pic:nvPicPr>
                  <pic:blipFill>
                    <a:blip r:embed="rId781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8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487" cy="100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rFonts w:cstheme="minorHAnsi"/>
        </w:rPr>
        <w:t>Izračunajte opseg kružnog isječka sa slike.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4:</w:t>
      </w:r>
      <w:r w:rsidRPr="00D50BA2">
        <w:rPr>
          <w:rFonts w:cstheme="minorHAnsi"/>
          <w:bCs/>
        </w:rPr>
        <w:t xml:space="preserve"> Lista za samoprocjenu 1 (Prilog C)</w:t>
      </w:r>
    </w:p>
    <w:p w:rsidR="00B5478E" w:rsidRPr="00D50BA2" w:rsidRDefault="00B5478E" w:rsidP="00B5478E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Tvrdnje: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Određujem duljinu kružnog luka ako je zadan radijus kružnice i veličina pripadnog središnjeg kuta.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  <w:bCs/>
        </w:rPr>
        <w:t>Određujem veličinu središnjeg kuta ako je zadan radijus kružnice i duljina pripadnog kružnog luka.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  <w:bCs/>
        </w:rPr>
        <w:t>Određujem duljinu polumjera kružnice ako je zadana duljina kružnog luka i veličina pripadnog mu središnjeg kuta.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  <w:bCs/>
        </w:rPr>
        <w:t>Određujem opseg kruga ako je zadana duljina kružnog luka i veličina pripadnog mu središnjeg kuta.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  <w:bCs/>
        </w:rPr>
        <w:lastRenderedPageBreak/>
        <w:t>Određujem duljinu kružnice ako je zadan radijus kružnice i duljina nekog kružnog luka.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Vrednovanje za učenje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1:  </w:t>
      </w:r>
      <w:r w:rsidRPr="00D50BA2">
        <w:rPr>
          <w:rFonts w:cstheme="minorHAnsi"/>
        </w:rPr>
        <w:t>Kviz (Prilog D)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Tvrdnje:</w:t>
      </w:r>
    </w:p>
    <w:p w:rsidR="00B5478E" w:rsidRPr="00D50BA2" w:rsidRDefault="00B5478E" w:rsidP="00B5478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Središnji kut kružnice je kut čiji je vrh središte </w:t>
      </w:r>
      <w:proofErr w:type="spellStart"/>
      <w:r w:rsidRPr="00D50BA2">
        <w:rPr>
          <w:rFonts w:cstheme="minorHAnsi"/>
        </w:rPr>
        <w:t>križnice</w:t>
      </w:r>
      <w:proofErr w:type="spellEnd"/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 w:rsidRPr="00D50BA2">
        <w:rPr>
          <w:rFonts w:cstheme="minorHAnsi"/>
        </w:rPr>
        <w:t>Duljinu kružnog luka ovisi o duljini polumjera kružnice i o veličini kružnom luku pripadnog središnjeg kuta.</w:t>
      </w:r>
    </w:p>
    <w:p w:rsidR="00B5478E" w:rsidRPr="00D50BA2" w:rsidRDefault="00B5478E" w:rsidP="00B5478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 w:rsidRPr="00D50BA2">
        <w:rPr>
          <w:rFonts w:cstheme="minorHAnsi"/>
        </w:rPr>
        <w:t>Što je središnji kut veći duljina kružnog luka je manja.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Zadatci: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Nacrtajte </w:t>
      </w:r>
      <w:r w:rsidRPr="00D50BA2">
        <w:rPr>
          <w:rFonts w:cstheme="minorHAnsi"/>
          <w:i/>
        </w:rPr>
        <w:t>k</w:t>
      </w:r>
      <w:r w:rsidRPr="00D50BA2">
        <w:rPr>
          <w:rFonts w:cstheme="minorHAnsi"/>
        </w:rPr>
        <w:t>(</w:t>
      </w:r>
      <w:r w:rsidRPr="00D50BA2">
        <w:rPr>
          <w:rFonts w:cstheme="minorHAnsi"/>
          <w:i/>
        </w:rPr>
        <w:t>S</w:t>
      </w:r>
      <w:r w:rsidRPr="00D50BA2">
        <w:rPr>
          <w:rFonts w:cstheme="minorHAnsi"/>
        </w:rPr>
        <w:t>, 25 m</w:t>
      </w:r>
      <w:r w:rsidRPr="00D50BA2">
        <w:rPr>
          <w:rFonts w:cstheme="minorHAnsi"/>
          <w:i/>
        </w:rPr>
        <w:t>m</w:t>
      </w:r>
      <w:r w:rsidRPr="00D50BA2">
        <w:rPr>
          <w:rFonts w:cstheme="minorHAnsi"/>
        </w:rPr>
        <w:t xml:space="preserve">) i na njoj proizvoljni kružni luk </w:t>
      </w:r>
      <w:r w:rsidRPr="00D50BA2">
        <w:rPr>
          <w:rFonts w:cstheme="minorHAnsi"/>
          <w:position w:val="-4"/>
        </w:rPr>
        <w:object w:dxaOrig="360" w:dyaOrig="320">
          <v:shape id="_x0000_i1050" type="#_x0000_t75" style="width:17.6pt;height:15.9pt" o:ole="">
            <v:imagedata r:id="rId783" o:title=""/>
          </v:shape>
          <o:OLEObject Type="Embed" ProgID="Equation.DSMT4" ShapeID="_x0000_i1050" DrawAspect="Content" ObjectID="_1694436806" r:id="rId784"/>
        </w:object>
      </w:r>
      <w:r w:rsidRPr="00D50BA2">
        <w:rPr>
          <w:rFonts w:cstheme="minorHAnsi"/>
        </w:rPr>
        <w:t>. Izmjerite veličinu pripadnog središnjeg kuta.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duljinu kružnog luka ako je: </w:t>
      </w:r>
      <w:r w:rsidRPr="00D50BA2">
        <w:rPr>
          <w:rFonts w:cstheme="minorHAnsi"/>
          <w:position w:val="-8"/>
        </w:rPr>
        <w:object w:dxaOrig="1760" w:dyaOrig="320">
          <v:shape id="_x0000_i1051" type="#_x0000_t75" style="width:79.55pt;height:15.9pt" o:ole="">
            <v:imagedata r:id="rId785" o:title=""/>
          </v:shape>
          <o:OLEObject Type="Embed" ProgID="Equation.DSMT4" ShapeID="_x0000_i1051" DrawAspect="Content" ObjectID="_1694436807" r:id="rId786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2:  </w:t>
      </w:r>
      <w:r w:rsidRPr="00D50BA2">
        <w:rPr>
          <w:rFonts w:cstheme="minorHAnsi"/>
        </w:rPr>
        <w:t>Izlazna kartica</w:t>
      </w:r>
    </w:p>
    <w:p w:rsidR="00B5478E" w:rsidRPr="00D50BA2" w:rsidRDefault="00B5478E" w:rsidP="00B5478E">
      <w:pPr>
        <w:pStyle w:val="ListParagraph"/>
        <w:spacing w:after="0" w:line="240" w:lineRule="auto"/>
        <w:ind w:left="0"/>
        <w:rPr>
          <w:rFonts w:cstheme="minorHAnsi"/>
        </w:rPr>
      </w:pPr>
      <w:r w:rsidRPr="00D50BA2">
        <w:rPr>
          <w:rFonts w:cstheme="minorHAnsi"/>
        </w:rPr>
        <w:t>Učenici odgovaraju na postavljene zadatke na listić papira.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11"/>
        </w:numPr>
        <w:spacing w:after="0"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Izračunajte veličinu središnjeg kuta kojemu u kružnici polumjera duljine 12 cm odgovara kružni luk duljine 16.956 cm.</w:t>
      </w:r>
    </w:p>
    <w:p w:rsidR="00B5478E" w:rsidRPr="00D50BA2" w:rsidRDefault="00B5478E" w:rsidP="00B5478E">
      <w:pPr>
        <w:pStyle w:val="ListParagraph"/>
        <w:numPr>
          <w:ilvl w:val="0"/>
          <w:numId w:val="11"/>
        </w:numPr>
        <w:spacing w:after="0"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Izračunajte duljinu polumjera kruga ako kružnom luku duljine 155.43 mm odgovara središnji kut veličine 198°.</w:t>
      </w:r>
    </w:p>
    <w:p w:rsidR="00B5478E" w:rsidRPr="00D50BA2" w:rsidRDefault="00B5478E" w:rsidP="00B5478E">
      <w:pPr>
        <w:pStyle w:val="ListParagraph"/>
        <w:numPr>
          <w:ilvl w:val="0"/>
          <w:numId w:val="11"/>
        </w:numPr>
        <w:spacing w:after="0"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Izračunajte veličinu središnjeg kuta u kružnici opsega 94.2 cm ako je duljina pripadnog kružnog luka 15.7 cm.</w:t>
      </w:r>
    </w:p>
    <w:p w:rsidR="00B5478E" w:rsidRPr="00D50BA2" w:rsidRDefault="00B5478E" w:rsidP="00B5478E">
      <w:pPr>
        <w:pStyle w:val="ListParagraph"/>
        <w:spacing w:after="0" w:line="240" w:lineRule="auto"/>
        <w:ind w:left="426"/>
        <w:rPr>
          <w:b/>
          <w:color w:val="000000" w:themeColor="text1"/>
        </w:rPr>
      </w:pPr>
    </w:p>
    <w:p w:rsidR="00B5478E" w:rsidRDefault="00B5478E" w:rsidP="00B5478E">
      <w:pPr>
        <w:spacing w:line="240" w:lineRule="auto"/>
        <w:rPr>
          <w:rFonts w:cstheme="minorHAnsi"/>
          <w:b/>
        </w:rPr>
      </w:pPr>
    </w:p>
    <w:p w:rsidR="00B5478E" w:rsidRDefault="00B5478E" w:rsidP="00B5478E">
      <w:pPr>
        <w:spacing w:line="240" w:lineRule="auto"/>
        <w:rPr>
          <w:rFonts w:cstheme="minorHAnsi"/>
          <w:b/>
        </w:rPr>
      </w:pPr>
    </w:p>
    <w:p w:rsidR="00B5478E" w:rsidRDefault="00B5478E" w:rsidP="00B5478E">
      <w:pPr>
        <w:spacing w:line="240" w:lineRule="auto"/>
        <w:rPr>
          <w:rFonts w:cstheme="minorHAnsi"/>
          <w:b/>
        </w:rPr>
      </w:pPr>
    </w:p>
    <w:p w:rsidR="00B5478E" w:rsidRDefault="00B5478E" w:rsidP="00B5478E">
      <w:pPr>
        <w:spacing w:line="240" w:lineRule="auto"/>
        <w:rPr>
          <w:rFonts w:cstheme="minorHAnsi"/>
          <w:b/>
        </w:rPr>
      </w:pPr>
    </w:p>
    <w:p w:rsidR="00B5478E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3:  </w:t>
      </w:r>
      <w:r w:rsidRPr="00D50BA2">
        <w:rPr>
          <w:rFonts w:cstheme="minorHAnsi"/>
        </w:rPr>
        <w:t>Kviz (Prilog D)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Tvrdnje:</w:t>
      </w:r>
    </w:p>
    <w:p w:rsidR="00B5478E" w:rsidRPr="00D50BA2" w:rsidRDefault="00B5478E" w:rsidP="00B5478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 w:rsidRPr="00D50BA2">
        <w:rPr>
          <w:rFonts w:cstheme="minorHAnsi"/>
        </w:rPr>
        <w:lastRenderedPageBreak/>
        <w:t xml:space="preserve">U krug opsega </w:t>
      </w:r>
      <w:r w:rsidRPr="00D50BA2">
        <w:rPr>
          <w:rFonts w:cstheme="minorHAnsi"/>
          <w:i/>
        </w:rPr>
        <w:t>o</w:t>
      </w:r>
      <w:r w:rsidRPr="00D50BA2">
        <w:rPr>
          <w:rFonts w:cstheme="minorHAnsi"/>
        </w:rPr>
        <w:t xml:space="preserve"> upisan je kvadrat. Za duljinu kružnom luka </w:t>
      </w:r>
      <w:r w:rsidRPr="00D50BA2">
        <w:rPr>
          <w:rFonts w:ascii="Hello Valentica" w:hAnsi="Hello Valentica" w:cstheme="minorHAnsi"/>
          <w:i/>
        </w:rPr>
        <w:t>l</w:t>
      </w:r>
      <w:r w:rsidRPr="00D50BA2">
        <w:rPr>
          <w:rFonts w:cstheme="minorHAnsi"/>
        </w:rPr>
        <w:t xml:space="preserve">  nad stranicom kvadrata vrijedi </w:t>
      </w:r>
      <w:r w:rsidRPr="00D50BA2">
        <w:rPr>
          <w:rFonts w:ascii="Hello Valentica" w:hAnsi="Hello Valentica" w:cstheme="minorHAnsi"/>
          <w:i/>
        </w:rPr>
        <w:t xml:space="preserve">l  </w:t>
      </w:r>
      <w:r w:rsidRPr="00D50BA2">
        <w:rPr>
          <w:rFonts w:cstheme="minorHAnsi"/>
        </w:rPr>
        <w:t>=</w:t>
      </w:r>
      <w:r w:rsidRPr="00D50BA2">
        <w:rPr>
          <w:rFonts w:cstheme="minorHAnsi"/>
          <w:i/>
        </w:rPr>
        <w:t>o</w:t>
      </w:r>
      <w:r w:rsidRPr="00D50BA2">
        <w:rPr>
          <w:rFonts w:cstheme="minorHAnsi"/>
        </w:rPr>
        <w:t xml:space="preserve"> : 4.</w:t>
      </w:r>
    </w:p>
    <w:p w:rsidR="00B5478E" w:rsidRPr="00D50BA2" w:rsidRDefault="00B5478E" w:rsidP="00B5478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Opseg kružnog isječka možemo izračunati</w:t>
      </w:r>
    </w:p>
    <w:p w:rsidR="00B5478E" w:rsidRPr="00D50BA2" w:rsidRDefault="00B5478E" w:rsidP="00B5478E">
      <w:pPr>
        <w:pStyle w:val="ListParagraph"/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ako znamo duljinu polumjera kruga i duljinu pripadnog kružnog luka.</w:t>
      </w:r>
    </w:p>
    <w:p w:rsidR="00B5478E" w:rsidRPr="00D50BA2" w:rsidRDefault="00B5478E" w:rsidP="00B5478E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Opseg kružnog isječka računamo po formuli </w:t>
      </w:r>
    </w:p>
    <w:p w:rsidR="00B5478E" w:rsidRPr="00D50BA2" w:rsidRDefault="00B5478E" w:rsidP="00B5478E">
      <w:pPr>
        <w:spacing w:after="0" w:line="240" w:lineRule="auto"/>
        <w:ind w:firstLine="708"/>
        <w:rPr>
          <w:rFonts w:cstheme="minorHAnsi"/>
        </w:rPr>
      </w:pPr>
      <w:r w:rsidRPr="00D50BA2">
        <w:rPr>
          <w:position w:val="-6"/>
        </w:rPr>
        <w:object w:dxaOrig="740" w:dyaOrig="260">
          <v:shape id="_x0000_i1052" type="#_x0000_t75" style="width:33.5pt;height:14.25pt" o:ole="">
            <v:imagedata r:id="rId787" o:title=""/>
          </v:shape>
          <o:OLEObject Type="Embed" ProgID="Equation.DSMT4" ShapeID="_x0000_i1052" DrawAspect="Content" ObjectID="_1694436808" r:id="rId788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spacing w:after="0" w:line="240" w:lineRule="auto"/>
        <w:ind w:firstLine="708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Zadatci: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Koliki put prijeđe vrh velike kazaljke sata duge 1 dm za 20 minuta?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Izračunajte opseg kružnog luka ako je: </w:t>
      </w:r>
      <w:r w:rsidRPr="00D50BA2">
        <w:rPr>
          <w:position w:val="-8"/>
        </w:rPr>
        <w:object w:dxaOrig="1680" w:dyaOrig="320">
          <v:shape id="_x0000_i1053" type="#_x0000_t75" style="width:75.35pt;height:15.9pt" o:ole="">
            <v:imagedata r:id="rId789" o:title=""/>
          </v:shape>
          <o:OLEObject Type="Embed" ProgID="Equation.DSMT4" ShapeID="_x0000_i1053" DrawAspect="Content" ObjectID="_1694436809" r:id="rId790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4:  </w:t>
      </w:r>
      <w:r w:rsidRPr="00D50BA2">
        <w:rPr>
          <w:rFonts w:cstheme="minorHAnsi"/>
        </w:rPr>
        <w:t xml:space="preserve">Izlazna kartica </w:t>
      </w:r>
    </w:p>
    <w:p w:rsidR="00B5478E" w:rsidRPr="00D50BA2" w:rsidRDefault="00B5478E" w:rsidP="00B5478E">
      <w:pPr>
        <w:pStyle w:val="ListParagraph"/>
        <w:spacing w:line="240" w:lineRule="auto"/>
        <w:ind w:left="0"/>
        <w:rPr>
          <w:rFonts w:cstheme="minorHAnsi"/>
        </w:rPr>
      </w:pPr>
      <w:r w:rsidRPr="00D50BA2">
        <w:rPr>
          <w:rFonts w:cstheme="minorHAnsi"/>
        </w:rPr>
        <w:t>Učenici odgovaraju na postavljene zadatke na listić papira.</w:t>
      </w:r>
    </w:p>
    <w:p w:rsidR="00B5478E" w:rsidRPr="00D50BA2" w:rsidRDefault="00B5478E" w:rsidP="00B5478E">
      <w:pPr>
        <w:pStyle w:val="ListParagraph"/>
        <w:spacing w:line="240" w:lineRule="auto"/>
        <w:ind w:left="0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 xml:space="preserve">Nacrtajte </w:t>
      </w:r>
      <w:r w:rsidRPr="00D50BA2">
        <w:rPr>
          <w:rFonts w:cstheme="minorHAnsi"/>
          <w:i/>
        </w:rPr>
        <w:t>k</w:t>
      </w:r>
      <w:r w:rsidRPr="00D50BA2">
        <w:rPr>
          <w:rFonts w:cstheme="minorHAnsi"/>
        </w:rPr>
        <w:t>(</w:t>
      </w:r>
      <w:r w:rsidRPr="00D50BA2">
        <w:rPr>
          <w:rFonts w:cstheme="minorHAnsi"/>
          <w:i/>
        </w:rPr>
        <w:t>S</w:t>
      </w:r>
      <w:r w:rsidRPr="00D50BA2">
        <w:rPr>
          <w:rFonts w:cstheme="minorHAnsi"/>
        </w:rPr>
        <w:t xml:space="preserve">, 2 </w:t>
      </w:r>
      <w:r w:rsidRPr="00D50BA2">
        <w:rPr>
          <w:rFonts w:cstheme="minorHAnsi"/>
          <w:i/>
        </w:rPr>
        <w:t>cm</w:t>
      </w:r>
      <w:r w:rsidRPr="00D50BA2">
        <w:rPr>
          <w:rFonts w:cstheme="minorHAnsi"/>
        </w:rPr>
        <w:t xml:space="preserve">) i na njoj proizvoljni kružni luk </w:t>
      </w:r>
      <w:r w:rsidRPr="00D50BA2">
        <w:rPr>
          <w:position w:val="-4"/>
        </w:rPr>
        <w:object w:dxaOrig="340" w:dyaOrig="320">
          <v:shape id="_x0000_i1054" type="#_x0000_t75" style="width:15.9pt;height:15.9pt" o:ole="">
            <v:imagedata r:id="rId791" o:title=""/>
          </v:shape>
          <o:OLEObject Type="Embed" ProgID="Equation.DSMT4" ShapeID="_x0000_i1054" DrawAspect="Content" ObjectID="_1694436810" r:id="rId792"/>
        </w:object>
      </w:r>
      <w:r w:rsidRPr="00D50BA2">
        <w:rPr>
          <w:rFonts w:cstheme="minorHAnsi"/>
        </w:rPr>
        <w:t xml:space="preserve">. Izmjerite veličinu pripadnog središnjeg kuta pa izračunajte duljinu kružnog luka </w:t>
      </w:r>
      <w:r w:rsidRPr="00D50BA2">
        <w:rPr>
          <w:position w:val="-4"/>
        </w:rPr>
        <w:object w:dxaOrig="340" w:dyaOrig="320">
          <v:shape id="_x0000_i1055" type="#_x0000_t75" style="width:15.9pt;height:15.9pt" o:ole="">
            <v:imagedata r:id="rId791" o:title=""/>
          </v:shape>
          <o:OLEObject Type="Embed" ProgID="Equation.DSMT4" ShapeID="_x0000_i1055" DrawAspect="Content" ObjectID="_1694436811" r:id="rId793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Izračunajte opseg kružnog isječka sa slike.</w:t>
      </w:r>
    </w:p>
    <w:p w:rsidR="00B5478E" w:rsidRPr="00D50BA2" w:rsidRDefault="00B5478E" w:rsidP="00B5478E">
      <w:pPr>
        <w:pStyle w:val="ListParagraph"/>
        <w:spacing w:after="0" w:line="240" w:lineRule="auto"/>
        <w:ind w:left="426"/>
        <w:rPr>
          <w:rFonts w:cstheme="minorHAnsi"/>
        </w:rPr>
      </w:pPr>
      <w:r w:rsidRPr="00D50BA2">
        <w:rPr>
          <w:rFonts w:cstheme="minorHAnsi"/>
          <w:noProof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903605</wp:posOffset>
            </wp:positionH>
            <wp:positionV relativeFrom="paragraph">
              <wp:posOffset>38100</wp:posOffset>
            </wp:positionV>
            <wp:extent cx="1028700" cy="1008917"/>
            <wp:effectExtent l="0" t="0" r="0" b="1270"/>
            <wp:wrapNone/>
            <wp:docPr id="1031" name="Picture 59" descr="C:\Users\M\OneDrive - CARNET\Pictures\0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M\OneDrive - CARNET\Pictures\0753.jpg"/>
                    <pic:cNvPicPr>
                      <a:picLocks noChangeAspect="1" noChangeArrowheads="1"/>
                    </pic:cNvPicPr>
                  </pic:nvPicPr>
                  <pic:blipFill>
                    <a:blip r:embed="rId79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spacing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spacing w:line="240" w:lineRule="auto"/>
        <w:ind w:left="0"/>
        <w:rPr>
          <w:rFonts w:cstheme="minorHAnsi"/>
          <w:b/>
        </w:rPr>
      </w:pPr>
    </w:p>
    <w:p w:rsidR="00B5478E" w:rsidRPr="00D50BA2" w:rsidRDefault="00B5478E" w:rsidP="00B5478E">
      <w:pPr>
        <w:pStyle w:val="ListParagraph"/>
        <w:spacing w:line="240" w:lineRule="auto"/>
        <w:ind w:left="0"/>
        <w:rPr>
          <w:rFonts w:cstheme="minorHAnsi"/>
        </w:rPr>
      </w:pPr>
    </w:p>
    <w:p w:rsidR="00B5478E" w:rsidRPr="00D50BA2" w:rsidRDefault="00B5478E" w:rsidP="00B5478E">
      <w:pPr>
        <w:pStyle w:val="ListParagraph"/>
        <w:spacing w:line="240" w:lineRule="auto"/>
        <w:ind w:left="0"/>
        <w:rPr>
          <w:rFonts w:cstheme="minorHAnsi"/>
        </w:rPr>
      </w:pPr>
    </w:p>
    <w:p w:rsidR="00B5478E" w:rsidRPr="00D50BA2" w:rsidRDefault="00B5478E" w:rsidP="00B5478E">
      <w:pPr>
        <w:pStyle w:val="ListParagraph"/>
        <w:spacing w:line="240" w:lineRule="auto"/>
        <w:ind w:left="0"/>
        <w:rPr>
          <w:rFonts w:cstheme="minorHAnsi"/>
        </w:rPr>
        <w:sectPr w:rsidR="00B5478E" w:rsidRPr="00D50BA2" w:rsidSect="00AE7396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B5478E" w:rsidRPr="00D50BA2" w:rsidRDefault="00B5478E" w:rsidP="00B5478E">
      <w:pPr>
        <w:spacing w:after="0" w:line="240" w:lineRule="auto"/>
        <w:jc w:val="center"/>
        <w:rPr>
          <w:rFonts w:cstheme="minorHAnsi"/>
          <w:b/>
        </w:rPr>
      </w:pPr>
      <w:r w:rsidRPr="00D50BA2">
        <w:rPr>
          <w:rFonts w:cstheme="minorHAnsi"/>
          <w:b/>
          <w:sz w:val="36"/>
          <w:szCs w:val="36"/>
        </w:rPr>
        <w:lastRenderedPageBreak/>
        <w:t>Nastavni listići</w:t>
      </w:r>
    </w:p>
    <w:p w:rsidR="00B5478E" w:rsidRPr="00D50BA2" w:rsidRDefault="00B5478E" w:rsidP="00B5478E">
      <w:pPr>
        <w:spacing w:line="240" w:lineRule="auto"/>
        <w:ind w:right="-284"/>
        <w:jc w:val="both"/>
        <w:rPr>
          <w:rFonts w:cstheme="minorHAnsi"/>
          <w:i/>
          <w:color w:val="262626" w:themeColor="text1" w:themeTint="D9"/>
        </w:rPr>
      </w:pPr>
      <w:r w:rsidRPr="00D50BA2">
        <w:rPr>
          <w:rFonts w:cstheme="minorHAnsi"/>
          <w:i/>
          <w:color w:val="262626" w:themeColor="text1" w:themeTint="D9"/>
          <w:u w:val="single"/>
        </w:rPr>
        <w:t>Uputa za timski rad:</w:t>
      </w:r>
      <w:r w:rsidRPr="00D50BA2">
        <w:rPr>
          <w:rFonts w:cstheme="minorHAnsi"/>
          <w:i/>
          <w:color w:val="262626" w:themeColor="text1" w:themeTint="D9"/>
        </w:rPr>
        <w:t xml:space="preserve"> </w:t>
      </w:r>
    </w:p>
    <w:p w:rsidR="00B5478E" w:rsidRPr="00D50BA2" w:rsidRDefault="00B5478E" w:rsidP="00B5478E">
      <w:pPr>
        <w:spacing w:after="0" w:line="240" w:lineRule="auto"/>
        <w:ind w:right="-284"/>
        <w:jc w:val="both"/>
        <w:rPr>
          <w:rFonts w:cstheme="minorHAnsi"/>
          <w:i/>
          <w:color w:val="262626" w:themeColor="text1" w:themeTint="D9"/>
        </w:rPr>
      </w:pPr>
      <w:r w:rsidRPr="00D50BA2">
        <w:rPr>
          <w:rFonts w:cstheme="minorHAnsi"/>
          <w:i/>
          <w:color w:val="262626" w:themeColor="text1" w:themeTint="D9"/>
        </w:rPr>
        <w:t xml:space="preserve">Tim se sastoji od četiri učenika </w:t>
      </w:r>
      <w:r w:rsidRPr="00D50BA2">
        <w:rPr>
          <w:rFonts w:cstheme="minorHAnsi"/>
          <w:b/>
          <w:i/>
          <w:color w:val="C00000"/>
        </w:rPr>
        <w:t>A</w:t>
      </w:r>
      <w:r w:rsidRPr="00D50BA2">
        <w:rPr>
          <w:rFonts w:cstheme="minorHAnsi"/>
          <w:i/>
          <w:color w:val="262626" w:themeColor="text1" w:themeTint="D9"/>
        </w:rPr>
        <w:t xml:space="preserve">, </w:t>
      </w:r>
      <w:r w:rsidRPr="00D50BA2">
        <w:rPr>
          <w:rFonts w:cstheme="minorHAnsi"/>
          <w:b/>
          <w:i/>
          <w:color w:val="C00000"/>
        </w:rPr>
        <w:t>B</w:t>
      </w:r>
      <w:r w:rsidRPr="00D50BA2">
        <w:rPr>
          <w:rFonts w:cstheme="minorHAnsi"/>
          <w:i/>
          <w:color w:val="262626" w:themeColor="text1" w:themeTint="D9"/>
        </w:rPr>
        <w:t xml:space="preserve">, </w:t>
      </w:r>
      <w:r w:rsidRPr="00D50BA2">
        <w:rPr>
          <w:rFonts w:cstheme="minorHAnsi"/>
          <w:b/>
          <w:i/>
          <w:color w:val="C00000"/>
        </w:rPr>
        <w:t>C</w:t>
      </w:r>
      <w:r w:rsidRPr="00D50BA2">
        <w:rPr>
          <w:rFonts w:cstheme="minorHAnsi"/>
          <w:i/>
          <w:color w:val="262626" w:themeColor="text1" w:themeTint="D9"/>
        </w:rPr>
        <w:t xml:space="preserve"> i </w:t>
      </w:r>
      <w:r w:rsidRPr="00D50BA2">
        <w:rPr>
          <w:rFonts w:cstheme="minorHAnsi"/>
          <w:b/>
          <w:i/>
          <w:color w:val="C00000"/>
        </w:rPr>
        <w:t>D</w:t>
      </w:r>
      <w:r w:rsidRPr="00D50BA2">
        <w:rPr>
          <w:rFonts w:cstheme="minorHAnsi"/>
          <w:i/>
          <w:color w:val="262626" w:themeColor="text1" w:themeTint="D9"/>
        </w:rPr>
        <w:t xml:space="preserve">. Svaki učenik rješava jedan od zadataka </w:t>
      </w:r>
      <w:r w:rsidRPr="00D50BA2">
        <w:rPr>
          <w:rFonts w:cstheme="minorHAnsi"/>
          <w:b/>
          <w:i/>
          <w:color w:val="C00000"/>
        </w:rPr>
        <w:t>A</w:t>
      </w:r>
      <w:r w:rsidRPr="00D50BA2">
        <w:rPr>
          <w:rFonts w:cstheme="minorHAnsi"/>
          <w:i/>
          <w:color w:val="262626" w:themeColor="text1" w:themeTint="D9"/>
        </w:rPr>
        <w:t xml:space="preserve">, </w:t>
      </w:r>
      <w:r w:rsidRPr="00D50BA2">
        <w:rPr>
          <w:rFonts w:cstheme="minorHAnsi"/>
          <w:b/>
          <w:i/>
          <w:color w:val="C00000"/>
        </w:rPr>
        <w:t>B</w:t>
      </w:r>
      <w:r w:rsidRPr="00D50BA2">
        <w:rPr>
          <w:rFonts w:cstheme="minorHAnsi"/>
          <w:i/>
          <w:color w:val="262626" w:themeColor="text1" w:themeTint="D9"/>
        </w:rPr>
        <w:t xml:space="preserve">, </w:t>
      </w:r>
      <w:r w:rsidRPr="00D50BA2">
        <w:rPr>
          <w:rFonts w:cstheme="minorHAnsi"/>
          <w:b/>
          <w:i/>
          <w:color w:val="C00000"/>
        </w:rPr>
        <w:t>C</w:t>
      </w:r>
      <w:r w:rsidRPr="00D50BA2">
        <w:rPr>
          <w:rFonts w:cstheme="minorHAnsi"/>
          <w:i/>
          <w:color w:val="262626" w:themeColor="text1" w:themeTint="D9"/>
        </w:rPr>
        <w:t xml:space="preserve"> i </w:t>
      </w:r>
      <w:r w:rsidRPr="00D50BA2">
        <w:rPr>
          <w:rFonts w:cstheme="minorHAnsi"/>
          <w:b/>
          <w:i/>
          <w:color w:val="C00000"/>
        </w:rPr>
        <w:t>D</w:t>
      </w:r>
      <w:r w:rsidRPr="00D50BA2">
        <w:rPr>
          <w:rFonts w:cstheme="minorHAnsi"/>
          <w:i/>
          <w:color w:val="262626" w:themeColor="text1" w:themeTint="D9"/>
        </w:rPr>
        <w:t xml:space="preserve">. Potom par </w:t>
      </w:r>
      <w:r w:rsidRPr="00D50BA2">
        <w:rPr>
          <w:rFonts w:cstheme="minorHAnsi"/>
          <w:b/>
          <w:i/>
          <w:color w:val="C00000"/>
        </w:rPr>
        <w:t>AB</w:t>
      </w:r>
      <w:r w:rsidRPr="00D50BA2">
        <w:rPr>
          <w:rFonts w:cstheme="minorHAnsi"/>
          <w:i/>
          <w:color w:val="262626" w:themeColor="text1" w:themeTint="D9"/>
        </w:rPr>
        <w:t xml:space="preserve"> rješava zadatak </w:t>
      </w:r>
      <w:r w:rsidRPr="00D50BA2">
        <w:rPr>
          <w:rFonts w:cstheme="minorHAnsi"/>
          <w:b/>
          <w:i/>
          <w:color w:val="C00000"/>
        </w:rPr>
        <w:t>AB</w:t>
      </w:r>
      <w:r w:rsidRPr="00D50BA2">
        <w:rPr>
          <w:rFonts w:cstheme="minorHAnsi"/>
          <w:i/>
          <w:color w:val="262626" w:themeColor="text1" w:themeTint="D9"/>
        </w:rPr>
        <w:t xml:space="preserve">, a par </w:t>
      </w:r>
      <w:r w:rsidRPr="00D50BA2">
        <w:rPr>
          <w:rFonts w:cstheme="minorHAnsi"/>
          <w:b/>
          <w:i/>
          <w:color w:val="C00000"/>
        </w:rPr>
        <w:t>CD</w:t>
      </w:r>
      <w:r w:rsidRPr="00D50BA2">
        <w:rPr>
          <w:rFonts w:cstheme="minorHAnsi"/>
          <w:i/>
          <w:color w:val="262626" w:themeColor="text1" w:themeTint="D9"/>
        </w:rPr>
        <w:t xml:space="preserve"> zadatak </w:t>
      </w:r>
      <w:r w:rsidRPr="00D50BA2">
        <w:rPr>
          <w:rFonts w:cstheme="minorHAnsi"/>
          <w:b/>
          <w:i/>
          <w:color w:val="C00000"/>
        </w:rPr>
        <w:t>CD</w:t>
      </w:r>
      <w:r w:rsidRPr="00D50BA2">
        <w:rPr>
          <w:rFonts w:cstheme="minorHAnsi"/>
          <w:i/>
          <w:color w:val="262626" w:themeColor="text1" w:themeTint="D9"/>
        </w:rPr>
        <w:t xml:space="preserve">. Na kraju cijeli tim rješava zadatak </w:t>
      </w:r>
      <w:r w:rsidRPr="00D50BA2">
        <w:rPr>
          <w:rFonts w:cstheme="minorHAnsi"/>
          <w:b/>
          <w:i/>
          <w:color w:val="C00000"/>
        </w:rPr>
        <w:t>ABCD</w:t>
      </w:r>
      <w:r w:rsidRPr="00D50BA2">
        <w:rPr>
          <w:rFonts w:cstheme="minorHAnsi"/>
          <w:i/>
          <w:color w:val="262626" w:themeColor="text1" w:themeTint="D9"/>
        </w:rPr>
        <w:t>.</w:t>
      </w:r>
    </w:p>
    <w:p w:rsidR="00B5478E" w:rsidRPr="00D50BA2" w:rsidRDefault="00B5478E" w:rsidP="00B5478E">
      <w:pPr>
        <w:spacing w:after="0" w:line="240" w:lineRule="auto"/>
        <w:jc w:val="both"/>
        <w:rPr>
          <w:rFonts w:ascii="Arial" w:hAnsi="Arial" w:cs="Arial"/>
          <w:i/>
          <w:color w:val="262626" w:themeColor="text1" w:themeTint="D9"/>
          <w:sz w:val="20"/>
          <w:szCs w:val="20"/>
        </w:rPr>
      </w:pPr>
      <w:r w:rsidRPr="00D50BA2">
        <w:rPr>
          <w:rFonts w:cstheme="minorHAnsi"/>
          <w:i/>
          <w:color w:val="262626" w:themeColor="text1" w:themeTint="D9"/>
        </w:rPr>
        <w:t xml:space="preserve">Rješenja pojedinih zadataka su ulazni podatci za nove zadatke. Kontrolirajte međusobno vaša rješenja!!! </w:t>
      </w:r>
    </w:p>
    <w:tbl>
      <w:tblPr>
        <w:tblW w:w="10065" w:type="dxa"/>
        <w:shd w:val="clear" w:color="auto" w:fill="DBE5F1" w:themeFill="accent1" w:themeFillTint="33"/>
        <w:tblLook w:val="04A0"/>
      </w:tblPr>
      <w:tblGrid>
        <w:gridCol w:w="549"/>
        <w:gridCol w:w="9516"/>
      </w:tblGrid>
      <w:tr w:rsidR="00B5478E" w:rsidRPr="00D50BA2" w:rsidTr="00076E58">
        <w:trPr>
          <w:trHeight w:val="1399"/>
        </w:trPr>
        <w:tc>
          <w:tcPr>
            <w:tcW w:w="549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  <w:r w:rsidRPr="00D50BA2">
              <w:rPr>
                <w:rFonts w:cstheme="minorHAnsi"/>
                <w:b/>
                <w:color w:val="C00000"/>
              </w:rPr>
              <w:t>A</w:t>
            </w:r>
          </w:p>
        </w:tc>
        <w:tc>
          <w:tcPr>
            <w:tcW w:w="9516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line="240" w:lineRule="auto"/>
              <w:rPr>
                <w:rFonts w:eastAsia="Times New Roman" w:cstheme="minorHAnsi"/>
              </w:rPr>
            </w:pPr>
            <w:r w:rsidRPr="00D50BA2">
              <w:rPr>
                <w:rFonts w:cstheme="minorHAnsi"/>
              </w:rPr>
              <w:t>Izračunajte duljinu polumjera kruga ako kružnom luku duljine 59.346 mm odgovara središnji kut veličine 162°.</w:t>
            </w: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  <w:r w:rsidRPr="00D50BA2">
              <w:rPr>
                <w:rFonts w:cstheme="minorHAnsi"/>
                <w:i/>
                <w:color w:val="0070C0"/>
              </w:rPr>
              <w:t xml:space="preserve">Rješenje: </w:t>
            </w:r>
            <w:r w:rsidRPr="00D50BA2">
              <w:rPr>
                <w:rFonts w:cstheme="minorHAnsi"/>
              </w:rPr>
              <w:t>_______ mm</w:t>
            </w:r>
          </w:p>
        </w:tc>
      </w:tr>
      <w:tr w:rsidR="00B5478E" w:rsidRPr="00D50BA2" w:rsidTr="00076E58">
        <w:trPr>
          <w:trHeight w:val="1419"/>
        </w:trPr>
        <w:tc>
          <w:tcPr>
            <w:tcW w:w="549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  <w:r w:rsidRPr="00D50BA2">
              <w:rPr>
                <w:rFonts w:cstheme="minorHAnsi"/>
                <w:b/>
                <w:color w:val="C00000"/>
              </w:rPr>
              <w:t>B</w:t>
            </w:r>
          </w:p>
        </w:tc>
        <w:tc>
          <w:tcPr>
            <w:tcW w:w="9516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Izračunajte duljinu kružnog luka u kružnici radijusa 4 cm ako je njemu pridruženi središnji kut veličine 92°15'. </w:t>
            </w: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  <w:r w:rsidRPr="00D50BA2">
              <w:rPr>
                <w:rFonts w:cstheme="minorHAnsi"/>
                <w:i/>
                <w:color w:val="0070C0"/>
              </w:rPr>
              <w:t xml:space="preserve">Rješenje: </w:t>
            </w:r>
            <w:r w:rsidRPr="00D50BA2">
              <w:rPr>
                <w:rFonts w:cstheme="minorHAnsi"/>
              </w:rPr>
              <w:t>_______ cm</w:t>
            </w:r>
          </w:p>
        </w:tc>
      </w:tr>
      <w:tr w:rsidR="00B5478E" w:rsidRPr="00D50BA2" w:rsidTr="00076E58">
        <w:trPr>
          <w:trHeight w:val="1139"/>
        </w:trPr>
        <w:tc>
          <w:tcPr>
            <w:tcW w:w="549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  <w:r w:rsidRPr="00D50BA2">
              <w:rPr>
                <w:rFonts w:cstheme="minorHAnsi"/>
                <w:b/>
                <w:color w:val="C00000"/>
              </w:rPr>
              <w:t>C</w:t>
            </w:r>
          </w:p>
        </w:tc>
        <w:tc>
          <w:tcPr>
            <w:tcW w:w="9516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  <w:r w:rsidRPr="00D50BA2">
              <w:rPr>
                <w:rFonts w:cstheme="minorHAnsi"/>
              </w:rPr>
              <w:t>Izračunajte veličinu središnjeg kuta kojemu u kružnici polumjera duljine 4.8 cm odgovara kružni luk duljine 30.144 mm.</w:t>
            </w: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line="240" w:lineRule="auto"/>
              <w:rPr>
                <w:rFonts w:cstheme="minorHAnsi"/>
              </w:rPr>
            </w:pPr>
            <w:r w:rsidRPr="00D50BA2">
              <w:rPr>
                <w:rFonts w:cstheme="minorHAnsi"/>
                <w:i/>
                <w:color w:val="0070C0"/>
              </w:rPr>
              <w:t xml:space="preserve">Rješenje: </w:t>
            </w:r>
            <w:r w:rsidRPr="00D50BA2">
              <w:rPr>
                <w:rFonts w:cstheme="minorHAnsi"/>
              </w:rPr>
              <w:t>_______ °</w:t>
            </w:r>
          </w:p>
        </w:tc>
      </w:tr>
      <w:tr w:rsidR="00B5478E" w:rsidRPr="00D50BA2" w:rsidTr="00076E58">
        <w:trPr>
          <w:trHeight w:val="1291"/>
        </w:trPr>
        <w:tc>
          <w:tcPr>
            <w:tcW w:w="549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  <w:r w:rsidRPr="00D50BA2">
              <w:rPr>
                <w:rFonts w:cstheme="minorHAnsi"/>
                <w:b/>
                <w:color w:val="C00000"/>
              </w:rPr>
              <w:t>D</w:t>
            </w:r>
          </w:p>
        </w:tc>
        <w:tc>
          <w:tcPr>
            <w:tcW w:w="9516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  <w:r w:rsidRPr="00D50BA2">
              <w:rPr>
                <w:rFonts w:cstheme="minorHAnsi"/>
              </w:rPr>
              <w:t>Izračunajte opseg kruga ako kružnom luku duljine 12.56 cm odgovara središnji kut veličine 18°.</w:t>
            </w: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  <w:r w:rsidRPr="00D50BA2">
              <w:rPr>
                <w:rFonts w:cstheme="minorHAnsi"/>
                <w:i/>
                <w:color w:val="0070C0"/>
              </w:rPr>
              <w:t xml:space="preserve">Rješenje: </w:t>
            </w:r>
            <w:r w:rsidRPr="00D50BA2">
              <w:rPr>
                <w:rFonts w:cstheme="minorHAnsi"/>
                <w:i/>
                <w:color w:val="0070C0"/>
              </w:rPr>
              <w:softHyphen/>
            </w:r>
            <w:r w:rsidRPr="00D50BA2">
              <w:rPr>
                <w:rFonts w:cstheme="minorHAnsi"/>
                <w:i/>
                <w:color w:val="0070C0"/>
              </w:rPr>
              <w:softHyphen/>
            </w:r>
            <w:r w:rsidRPr="00D50BA2">
              <w:rPr>
                <w:rFonts w:cstheme="minorHAnsi"/>
              </w:rPr>
              <w:t>_______ dm</w:t>
            </w:r>
          </w:p>
        </w:tc>
      </w:tr>
    </w:tbl>
    <w:p w:rsidR="00B5478E" w:rsidRPr="00D50BA2" w:rsidRDefault="00B5478E" w:rsidP="00B5478E">
      <w:pPr>
        <w:pBdr>
          <w:bottom w:val="single" w:sz="4" w:space="1" w:color="auto"/>
        </w:pBdr>
        <w:spacing w:line="240" w:lineRule="auto"/>
        <w:ind w:right="-284"/>
        <w:rPr>
          <w:rFonts w:ascii="Arial" w:hAnsi="Arial" w:cs="Arial"/>
          <w:b/>
        </w:rPr>
      </w:pP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</w:p>
    <w:tbl>
      <w:tblPr>
        <w:tblW w:w="10065" w:type="dxa"/>
        <w:shd w:val="clear" w:color="auto" w:fill="F2DBDB" w:themeFill="accent2" w:themeFillTint="33"/>
        <w:tblLook w:val="04A0"/>
      </w:tblPr>
      <w:tblGrid>
        <w:gridCol w:w="561"/>
        <w:gridCol w:w="9504"/>
      </w:tblGrid>
      <w:tr w:rsidR="00B5478E" w:rsidRPr="00D50BA2" w:rsidTr="00076E58">
        <w:trPr>
          <w:trHeight w:val="1293"/>
        </w:trPr>
        <w:tc>
          <w:tcPr>
            <w:tcW w:w="561" w:type="dxa"/>
            <w:shd w:val="clear" w:color="auto" w:fill="F2DBDB" w:themeFill="accent2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  <w:r w:rsidRPr="00D50BA2">
              <w:rPr>
                <w:rFonts w:cstheme="minorHAnsi"/>
                <w:b/>
                <w:color w:val="C00000"/>
              </w:rPr>
              <w:t>AB</w:t>
            </w:r>
          </w:p>
        </w:tc>
        <w:tc>
          <w:tcPr>
            <w:tcW w:w="9504" w:type="dxa"/>
            <w:shd w:val="clear" w:color="auto" w:fill="F2DBDB" w:themeFill="accent2" w:themeFillTint="33"/>
          </w:tcPr>
          <w:p w:rsidR="00B5478E" w:rsidRPr="00D50BA2" w:rsidRDefault="00B5478E" w:rsidP="00076E58">
            <w:pPr>
              <w:spacing w:line="240" w:lineRule="auto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Izračunajte veličinu središnjeg kuta kružnice pridruženog kružnom luku čija je duljina </w:t>
            </w:r>
            <w:r w:rsidRPr="00D50BA2">
              <w:rPr>
                <w:rFonts w:cstheme="minorHAnsi"/>
                <w:position w:val="-22"/>
              </w:rPr>
              <w:object w:dxaOrig="220" w:dyaOrig="580">
                <v:shape id="_x0000_i1056" type="#_x0000_t75" style="width:10.9pt;height:27.65pt" o:ole="">
                  <v:imagedata r:id="rId795" o:title=""/>
                </v:shape>
                <o:OLEObject Type="Embed" ProgID="Equation.DSMT4" ShapeID="_x0000_i1056" DrawAspect="Content" ObjectID="_1694436812" r:id="rId796"/>
              </w:object>
            </w:r>
            <w:r w:rsidRPr="00D50BA2">
              <w:rPr>
                <w:rFonts w:cstheme="minorHAnsi"/>
              </w:rPr>
              <w:t xml:space="preserve">duljine kružnog luka iz zadatka </w:t>
            </w:r>
            <w:r w:rsidRPr="00D50BA2">
              <w:rPr>
                <w:rFonts w:cstheme="minorHAnsi"/>
                <w:b/>
                <w:color w:val="C00000"/>
              </w:rPr>
              <w:t>B</w:t>
            </w:r>
            <w:r w:rsidRPr="00D50BA2">
              <w:rPr>
                <w:rFonts w:cstheme="minorHAnsi"/>
              </w:rPr>
              <w:t xml:space="preserve">, a polumjer kružnice je za 10.2 cm dulji od polumjera kruga iz zadatka </w:t>
            </w:r>
            <w:r w:rsidRPr="00D50BA2">
              <w:rPr>
                <w:rFonts w:cstheme="minorHAnsi"/>
                <w:b/>
                <w:color w:val="C00000"/>
              </w:rPr>
              <w:t>A</w:t>
            </w:r>
            <w:r w:rsidRPr="00D50BA2">
              <w:rPr>
                <w:rFonts w:cstheme="minorHAnsi"/>
              </w:rPr>
              <w:t xml:space="preserve">. </w:t>
            </w:r>
          </w:p>
          <w:p w:rsidR="00B5478E" w:rsidRPr="00D50BA2" w:rsidRDefault="00B5478E" w:rsidP="00076E58">
            <w:pPr>
              <w:spacing w:line="240" w:lineRule="auto"/>
              <w:rPr>
                <w:rFonts w:cstheme="minorHAnsi"/>
              </w:rPr>
            </w:pPr>
            <w:r w:rsidRPr="00D50BA2">
              <w:rPr>
                <w:rFonts w:cstheme="minorHAnsi"/>
                <w:i/>
                <w:color w:val="0070C0"/>
              </w:rPr>
              <w:t>Rješenje:</w:t>
            </w:r>
            <w:r w:rsidRPr="00D50BA2">
              <w:t xml:space="preserve"> </w:t>
            </w:r>
            <w:r w:rsidRPr="00D50BA2">
              <w:rPr>
                <w:rFonts w:cstheme="minorHAnsi"/>
              </w:rPr>
              <w:t>_______ °</w:t>
            </w:r>
          </w:p>
        </w:tc>
      </w:tr>
      <w:tr w:rsidR="00B5478E" w:rsidRPr="00D50BA2" w:rsidTr="00076E58">
        <w:trPr>
          <w:trHeight w:val="1029"/>
        </w:trPr>
        <w:tc>
          <w:tcPr>
            <w:tcW w:w="561" w:type="dxa"/>
            <w:shd w:val="clear" w:color="auto" w:fill="F2DBDB" w:themeFill="accent2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  <w:r w:rsidRPr="00D50BA2">
              <w:rPr>
                <w:rFonts w:cstheme="minorHAnsi"/>
                <w:b/>
                <w:color w:val="C00000"/>
              </w:rPr>
              <w:t>CD</w:t>
            </w:r>
          </w:p>
        </w:tc>
        <w:tc>
          <w:tcPr>
            <w:tcW w:w="9504" w:type="dxa"/>
            <w:shd w:val="clear" w:color="auto" w:fill="F2DBDB" w:themeFill="accent2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line="240" w:lineRule="auto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Izračunajte duljinu kružnog luka kružnice čiji je polumjer 12 mm kraći od opsega kruga iz zadatka </w:t>
            </w:r>
            <w:r w:rsidRPr="00D50BA2">
              <w:rPr>
                <w:rFonts w:cstheme="minorHAnsi"/>
                <w:b/>
                <w:color w:val="C00000"/>
              </w:rPr>
              <w:t>D</w:t>
            </w:r>
            <w:r w:rsidRPr="00D50BA2">
              <w:rPr>
                <w:rFonts w:cstheme="minorHAnsi"/>
              </w:rPr>
              <w:t xml:space="preserve">, a pridruženi središnji kut duplo veći od središnjeg kuta </w:t>
            </w:r>
            <w:proofErr w:type="spellStart"/>
            <w:r w:rsidRPr="00D50BA2">
              <w:rPr>
                <w:rFonts w:cstheme="minorHAnsi"/>
              </w:rPr>
              <w:t>kužnice</w:t>
            </w:r>
            <w:proofErr w:type="spellEnd"/>
            <w:r w:rsidRPr="00D50BA2">
              <w:rPr>
                <w:rFonts w:cstheme="minorHAnsi"/>
              </w:rPr>
              <w:t xml:space="preserve"> iz zadatka </w:t>
            </w:r>
            <w:r w:rsidRPr="00D50BA2">
              <w:rPr>
                <w:rFonts w:cstheme="minorHAnsi"/>
                <w:b/>
                <w:color w:val="C00000"/>
              </w:rPr>
              <w:t>C</w:t>
            </w:r>
            <w:r w:rsidRPr="00D50BA2">
              <w:rPr>
                <w:rFonts w:cstheme="minorHAnsi"/>
              </w:rPr>
              <w:t>.</w:t>
            </w:r>
          </w:p>
          <w:p w:rsidR="00B5478E" w:rsidRPr="00D50BA2" w:rsidRDefault="00B5478E" w:rsidP="00076E58">
            <w:pPr>
              <w:spacing w:line="240" w:lineRule="auto"/>
              <w:rPr>
                <w:rFonts w:cstheme="minorHAnsi"/>
              </w:rPr>
            </w:pPr>
            <w:r w:rsidRPr="00D50BA2">
              <w:rPr>
                <w:rFonts w:cstheme="minorHAnsi"/>
                <w:i/>
                <w:color w:val="0070C0"/>
              </w:rPr>
              <w:t>Rješenje:</w:t>
            </w:r>
            <w:r w:rsidRPr="00D50BA2">
              <w:rPr>
                <w:rFonts w:cstheme="minorHAnsi"/>
              </w:rPr>
              <w:t xml:space="preserve"> _______ dm</w:t>
            </w:r>
          </w:p>
        </w:tc>
      </w:tr>
    </w:tbl>
    <w:p w:rsidR="00B5478E" w:rsidRPr="00D50BA2" w:rsidRDefault="00B5478E" w:rsidP="00B5478E">
      <w:pPr>
        <w:pBdr>
          <w:bottom w:val="single" w:sz="12" w:space="1" w:color="auto"/>
        </w:pBdr>
        <w:spacing w:line="240" w:lineRule="auto"/>
        <w:ind w:right="-284"/>
        <w:rPr>
          <w:rFonts w:ascii="Arial" w:hAnsi="Arial" w:cs="Arial"/>
        </w:rPr>
      </w:pPr>
      <w:r w:rsidRPr="00D50BA2">
        <w:rPr>
          <w:rFonts w:ascii="Arial" w:hAnsi="Arial" w:cs="Arial"/>
        </w:rPr>
        <w:t xml:space="preserve">   </w:t>
      </w:r>
    </w:p>
    <w:tbl>
      <w:tblPr>
        <w:tblW w:w="10065" w:type="dxa"/>
        <w:shd w:val="clear" w:color="auto" w:fill="E5DFEC" w:themeFill="accent4" w:themeFillTint="33"/>
        <w:tblLook w:val="04A0"/>
      </w:tblPr>
      <w:tblGrid>
        <w:gridCol w:w="869"/>
        <w:gridCol w:w="9196"/>
      </w:tblGrid>
      <w:tr w:rsidR="00B5478E" w:rsidRPr="00D50BA2" w:rsidTr="00076E58">
        <w:trPr>
          <w:trHeight w:val="1118"/>
        </w:trPr>
        <w:tc>
          <w:tcPr>
            <w:tcW w:w="869" w:type="dxa"/>
            <w:shd w:val="clear" w:color="auto" w:fill="E5DFEC" w:themeFill="accent4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  <w:r w:rsidRPr="00D50BA2">
              <w:rPr>
                <w:rFonts w:cstheme="minorHAnsi"/>
                <w:b/>
                <w:color w:val="C00000"/>
              </w:rPr>
              <w:t>ABCD</w:t>
            </w:r>
          </w:p>
        </w:tc>
        <w:tc>
          <w:tcPr>
            <w:tcW w:w="9196" w:type="dxa"/>
            <w:shd w:val="clear" w:color="auto" w:fill="E5DFEC" w:themeFill="accent4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line="240" w:lineRule="auto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Izračunajte opseg kružnog isječka kojem je središnji kut sukladan središnjem kutu iz zadatka </w:t>
            </w:r>
            <w:r w:rsidRPr="00D50BA2">
              <w:rPr>
                <w:rFonts w:cstheme="minorHAnsi"/>
                <w:b/>
                <w:color w:val="C00000"/>
              </w:rPr>
              <w:t>AB</w:t>
            </w:r>
            <w:r w:rsidRPr="00D50BA2">
              <w:rPr>
                <w:rFonts w:cstheme="minorHAnsi"/>
              </w:rPr>
              <w:t xml:space="preserve">, a kružni luk sukladan kružnom luku iz zadatka </w:t>
            </w:r>
            <w:r w:rsidRPr="00D50BA2">
              <w:rPr>
                <w:rFonts w:cstheme="minorHAnsi"/>
                <w:b/>
                <w:color w:val="C00000"/>
              </w:rPr>
              <w:t>CD</w:t>
            </w:r>
            <w:r w:rsidRPr="00D50BA2">
              <w:rPr>
                <w:rFonts w:cstheme="minorHAnsi"/>
              </w:rPr>
              <w:t>.</w:t>
            </w:r>
          </w:p>
          <w:p w:rsidR="00B5478E" w:rsidRPr="00D50BA2" w:rsidRDefault="00B5478E" w:rsidP="00076E58">
            <w:pPr>
              <w:spacing w:line="240" w:lineRule="auto"/>
              <w:rPr>
                <w:rFonts w:cstheme="minorHAnsi"/>
              </w:rPr>
            </w:pPr>
            <w:r w:rsidRPr="00D50BA2">
              <w:rPr>
                <w:rFonts w:cstheme="minorHAnsi"/>
                <w:i/>
                <w:color w:val="0070C0"/>
              </w:rPr>
              <w:t xml:space="preserve">Rješenje: </w:t>
            </w:r>
            <w:r w:rsidRPr="00D50BA2">
              <w:rPr>
                <w:rFonts w:cstheme="minorHAnsi"/>
                <w:i/>
                <w:color w:val="0070C0"/>
              </w:rPr>
              <w:softHyphen/>
            </w:r>
            <w:r w:rsidRPr="00D50BA2">
              <w:rPr>
                <w:rFonts w:cstheme="minorHAnsi"/>
                <w:i/>
                <w:color w:val="0070C0"/>
              </w:rPr>
              <w:softHyphen/>
            </w:r>
            <w:r w:rsidRPr="00D50BA2">
              <w:rPr>
                <w:rFonts w:cstheme="minorHAnsi"/>
              </w:rPr>
              <w:t>_______ dm</w:t>
            </w:r>
          </w:p>
        </w:tc>
      </w:tr>
    </w:tbl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  <w:color w:val="7F7F7F" w:themeColor="text1" w:themeTint="80"/>
          <w:u w:val="single"/>
        </w:rPr>
        <w:t>Napomena:</w:t>
      </w:r>
      <w:r w:rsidRPr="00D50BA2">
        <w:rPr>
          <w:rFonts w:cstheme="minorHAnsi"/>
          <w:color w:val="7F7F7F" w:themeColor="text1" w:themeTint="80"/>
        </w:rPr>
        <w:t xml:space="preserve"> Nastavni listić je dostupan i na e-sferi: Krug i kružnica -&gt; Duljina kružnog luka -&gt;  e-Matematika -&gt; Interaktivna simulacija Duljina kružnog luka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b/>
          <w:color w:val="000000" w:themeColor="text1"/>
        </w:rPr>
      </w:pPr>
      <w:r w:rsidRPr="00D50BA2">
        <w:rPr>
          <w:rFonts w:cstheme="minorHAnsi"/>
        </w:rPr>
        <w:br w:type="page"/>
      </w:r>
      <w:r w:rsidRPr="00D50BA2">
        <w:rPr>
          <w:b/>
          <w:color w:val="000000" w:themeColor="text1"/>
        </w:rPr>
        <w:lastRenderedPageBreak/>
        <w:t>Dopunski zadatci</w:t>
      </w:r>
    </w:p>
    <w:p w:rsidR="00B5478E" w:rsidRPr="00D50BA2" w:rsidRDefault="00B5478E" w:rsidP="00B5478E">
      <w:pPr>
        <w:tabs>
          <w:tab w:val="left" w:pos="284"/>
        </w:tabs>
        <w:spacing w:after="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3264535</wp:posOffset>
            </wp:positionH>
            <wp:positionV relativeFrom="paragraph">
              <wp:posOffset>195048</wp:posOffset>
            </wp:positionV>
            <wp:extent cx="937895" cy="992505"/>
            <wp:effectExtent l="0" t="0" r="0" b="0"/>
            <wp:wrapSquare wrapText="bothSides"/>
            <wp:docPr id="1032" name="Picture 60" descr="C:\Users\M\OneDrive - CARNET\Pictures\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Users\M\OneDrive - CARNET\Pictures\0756.jpg"/>
                    <pic:cNvPicPr>
                      <a:picLocks noChangeAspect="1" noChangeArrowheads="1"/>
                    </pic:cNvPicPr>
                  </pic:nvPicPr>
                  <pic:blipFill>
                    <a:blip r:embed="rId797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9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>1.</w:t>
      </w:r>
      <w:r w:rsidRPr="00D50BA2">
        <w:rPr>
          <w:color w:val="000000" w:themeColor="text1"/>
        </w:rPr>
        <w:tab/>
        <w:t>Zaokružite točan odgovor.</w:t>
      </w:r>
    </w:p>
    <w:p w:rsidR="00B5478E" w:rsidRPr="00D50BA2" w:rsidRDefault="00B5478E" w:rsidP="00B5478E">
      <w:pPr>
        <w:tabs>
          <w:tab w:val="left" w:pos="284"/>
        </w:tabs>
        <w:spacing w:after="0"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  <w:t>Na kružnici je crvenom bojom istaknut kružni luk:</w:t>
      </w:r>
    </w:p>
    <w:p w:rsidR="00B5478E" w:rsidRPr="00D50BA2" w:rsidRDefault="00B5478E" w:rsidP="00B5478E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993"/>
        <w:rPr>
          <w:color w:val="000000" w:themeColor="text1"/>
        </w:rPr>
      </w:pPr>
      <w:r w:rsidRPr="00D50BA2">
        <w:rPr>
          <w:position w:val="-4"/>
        </w:rPr>
        <w:object w:dxaOrig="340" w:dyaOrig="320">
          <v:shape id="_x0000_i1057" type="#_x0000_t75" style="width:15.9pt;height:15.9pt" o:ole="">
            <v:imagedata r:id="rId799" o:title=""/>
          </v:shape>
          <o:OLEObject Type="Embed" ProgID="Equation.DSMT4" ShapeID="_x0000_i1057" DrawAspect="Content" ObjectID="_1694436813" r:id="rId800"/>
        </w:object>
      </w:r>
      <w:r w:rsidRPr="00D50BA2">
        <w:rPr>
          <w:rFonts w:cstheme="minorHAnsi"/>
        </w:rPr>
        <w:tab/>
      </w:r>
      <w:r w:rsidRPr="00D50BA2">
        <w:rPr>
          <w:rFonts w:cstheme="minorHAnsi"/>
        </w:rPr>
        <w:tab/>
        <w:t xml:space="preserve">b.   </w:t>
      </w:r>
      <w:r w:rsidRPr="00D50BA2">
        <w:rPr>
          <w:position w:val="-4"/>
        </w:rPr>
        <w:object w:dxaOrig="320" w:dyaOrig="320">
          <v:shape id="_x0000_i1058" type="#_x0000_t75" style="width:14.25pt;height:15.9pt" o:ole="">
            <v:imagedata r:id="rId801" o:title=""/>
          </v:shape>
          <o:OLEObject Type="Embed" ProgID="Equation.DSMT4" ShapeID="_x0000_i1058" DrawAspect="Content" ObjectID="_1694436814" r:id="rId802"/>
        </w:object>
      </w:r>
    </w:p>
    <w:p w:rsidR="00B5478E" w:rsidRPr="00D50BA2" w:rsidRDefault="00B5478E" w:rsidP="00B5478E">
      <w:pPr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>
        <w:rPr>
          <w:color w:val="000000" w:themeColor="text1"/>
          <w:lang w:eastAsia="hr-HR"/>
        </w:rPr>
        <w:pict>
          <v:group id="Group 50" o:spid="_x0000_s1030" style="position:absolute;margin-left:25.6pt;margin-top:11.4pt;width:392.2pt;height:78.2pt;z-index:251667456;mso-width-relative:margin;mso-height-relative:margin" coordsize="42581,8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CfWT8dDSUAAA0l&#10;AAAVAAAAZHJzL21lZGlhL2ltYWdlMy5qcGVn/9j/4AAQSkZJRgABAQEA3ADcAAD/2wBDAAIBAQEB&#10;AQIBAQECAgICAgQDAgICAgUEBAMEBgUGBgYFBgYGBwkIBgcJBwYGCAsICQoKCgoKBggLDAsKDAkK&#10;Cgr/2wBDAQICAgICAgUDAwUKBwYHCgoKCgoKCgoKCgoKCgoKCgoKCgoKCgoKCgoKCgoKCgoKCgoK&#10;CgoKCgoKCgoKCgoKCgr/wAARCADoAN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">
            <o:lock v:ext="edit" aspectratio="t"/>
            <v:shape id="Picture 51" o:spid="_x0000_s1031" type="#_x0000_t75" style="position:absolute;top:589;width:8026;height:79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">
              <v:imagedata r:id="rId803" o:title="0759"/>
              <v:path arrowok="t"/>
            </v:shape>
            <v:shape id="Picture 52" o:spid="_x0000_s1032" type="#_x0000_t75" style="position:absolute;left:17304;top:589;width:8185;height:79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">
              <v:imagedata r:id="rId804" o:title="0761"/>
              <v:path arrowok="t"/>
            </v:shape>
            <v:shape id="Picture 53" o:spid="_x0000_s1033" type="#_x0000_t75" style="position:absolute;left:34707;width:7874;height:8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">
              <v:imagedata r:id="rId805" o:title="0763"/>
              <v:path arrowok="t"/>
            </v:shape>
          </v:group>
        </w:pict>
      </w:r>
      <w:r w:rsidRPr="00D50BA2">
        <w:rPr>
          <w:color w:val="000000" w:themeColor="text1"/>
        </w:rPr>
        <w:t>2.</w:t>
      </w:r>
      <w:r w:rsidRPr="00D50BA2">
        <w:rPr>
          <w:color w:val="000000" w:themeColor="text1"/>
        </w:rPr>
        <w:tab/>
        <w:t>Svakom kružnom luku na slici pridružite pripadni središnji kut.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  <w:t xml:space="preserve">a) </w:t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  <w:t xml:space="preserve">        b) </w:t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  <w:t xml:space="preserve">c)  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324485</wp:posOffset>
            </wp:positionH>
            <wp:positionV relativeFrom="paragraph">
              <wp:posOffset>323215</wp:posOffset>
            </wp:positionV>
            <wp:extent cx="992505" cy="942340"/>
            <wp:effectExtent l="0" t="0" r="0" b="0"/>
            <wp:wrapSquare wrapText="bothSides"/>
            <wp:docPr id="1033" name="Picture 61" descr="C:\Users\M\OneDrive - CARNET\Pictures\0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C:\Users\M\OneDrive - CARNET\Pictures\0766.jpg"/>
                    <pic:cNvPicPr>
                      <a:picLocks noChangeAspect="1" noChangeArrowheads="1"/>
                    </pic:cNvPicPr>
                  </pic:nvPicPr>
                  <pic:blipFill>
                    <a:blip r:embed="rId80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 xml:space="preserve">3. </w:t>
      </w:r>
      <w:r w:rsidRPr="00D50BA2">
        <w:rPr>
          <w:color w:val="000000" w:themeColor="text1"/>
        </w:rPr>
        <w:tab/>
        <w:t xml:space="preserve">Bojom istaknite kružni luk </w:t>
      </w:r>
      <w:r w:rsidRPr="00D50BA2">
        <w:rPr>
          <w:position w:val="-4"/>
        </w:rPr>
        <w:object w:dxaOrig="380" w:dyaOrig="320">
          <v:shape id="_x0000_i1059" type="#_x0000_t75" style="width:17.6pt;height:15.9pt" o:ole="">
            <v:imagedata r:id="rId807" o:title=""/>
          </v:shape>
          <o:OLEObject Type="Embed" ProgID="Equation.DSMT4" ShapeID="_x0000_i1059" DrawAspect="Content" ObjectID="_1694436815" r:id="rId808"/>
        </w:object>
      </w:r>
      <w:r w:rsidRPr="00D50BA2">
        <w:rPr>
          <w:rFonts w:cstheme="minorHAnsi"/>
        </w:rPr>
        <w:t xml:space="preserve"> i njemu pripadni središnji kut. 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      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        Veličina središnjeg kuta </w:t>
      </w:r>
      <w:r w:rsidRPr="00D50BA2">
        <w:rPr>
          <w:position w:val="-6"/>
        </w:rPr>
        <w:object w:dxaOrig="660" w:dyaOrig="260">
          <v:shape id="_x0000_i1060" type="#_x0000_t75" style="width:29.3pt;height:14.25pt" o:ole="">
            <v:imagedata r:id="rId809" o:title=""/>
          </v:shape>
          <o:OLEObject Type="Embed" ProgID="Equation.DSMT4" ShapeID="_x0000_i1060" DrawAspect="Content" ObjectID="_1694436816" r:id="rId810"/>
        </w:object>
      </w:r>
      <w:r w:rsidRPr="00D50BA2">
        <w:rPr>
          <w:rFonts w:cstheme="minorHAnsi"/>
        </w:rPr>
        <w:t xml:space="preserve"> je: _________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rFonts w:cstheme="minorHAnsi"/>
        </w:rPr>
      </w:pPr>
      <w:r w:rsidRPr="00D50BA2">
        <w:rPr>
          <w:color w:val="000000" w:themeColor="text1"/>
        </w:rPr>
        <w:t>4.</w:t>
      </w:r>
      <w:r w:rsidRPr="00D50BA2">
        <w:rPr>
          <w:color w:val="000000" w:themeColor="text1"/>
        </w:rPr>
        <w:tab/>
        <w:t xml:space="preserve">a)  Nacrtajte </w:t>
      </w:r>
      <w:r w:rsidRPr="00D50BA2">
        <w:rPr>
          <w:position w:val="-8"/>
        </w:rPr>
        <w:object w:dxaOrig="1080" w:dyaOrig="279">
          <v:shape id="_x0000_i1061" type="#_x0000_t75" style="width:48.55pt;height:14.25pt" o:ole="">
            <v:imagedata r:id="rId811" o:title=""/>
          </v:shape>
          <o:OLEObject Type="Embed" ProgID="Equation.DSMT4" ShapeID="_x0000_i1061" DrawAspect="Content" ObjectID="_1694436817" r:id="rId812"/>
        </w:object>
      </w:r>
      <w:r w:rsidRPr="00D50BA2">
        <w:rPr>
          <w:rFonts w:cstheme="minorHAnsi"/>
        </w:rPr>
        <w:t>i na njoj označite kružni luk pridružen središnjem kutu veličine 72°.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  <w:t>b)  Izračunajte duljinu kružnog luka iz zadatka a).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rFonts w:cstheme="minorHAnsi"/>
        </w:rPr>
      </w:pPr>
      <w:r w:rsidRPr="00D50BA2">
        <w:rPr>
          <w:color w:val="000000" w:themeColor="text1"/>
        </w:rPr>
        <w:t>5.</w:t>
      </w:r>
      <w:r w:rsidRPr="00D50BA2">
        <w:rPr>
          <w:color w:val="000000" w:themeColor="text1"/>
        </w:rPr>
        <w:tab/>
      </w:r>
      <w:r w:rsidRPr="00D50BA2">
        <w:rPr>
          <w:rFonts w:cstheme="minorHAnsi"/>
        </w:rPr>
        <w:t>Izračunajte veličinu središnjeg kuta kojemu u kružnici radijusa 4.2 cm odgovara kružni luk duljine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rFonts w:cstheme="minorHAnsi"/>
        </w:rPr>
        <w:t xml:space="preserve">     9.891 cm.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Default="00B5478E" w:rsidP="00B5478E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b/>
          <w:color w:val="000000" w:themeColor="text1"/>
          <w:u w:val="single"/>
        </w:rPr>
      </w:pPr>
      <w:r w:rsidRPr="00D50BA2">
        <w:rPr>
          <w:b/>
          <w:color w:val="000000" w:themeColor="text1"/>
          <w:u w:val="single"/>
        </w:rPr>
        <w:lastRenderedPageBreak/>
        <w:t>Rješenja nastavnog listića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210185</wp:posOffset>
            </wp:positionV>
            <wp:extent cx="6449961" cy="7184687"/>
            <wp:effectExtent l="76200" t="76200" r="141605" b="130810"/>
            <wp:wrapNone/>
            <wp:docPr id="1034" name="Picture 62" descr="C:\Users\M\OneDrive - CARNET\Pictures\0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C:\Users\M\OneDrive - CARNET\Pictures\0769.jpg"/>
                    <pic:cNvPicPr>
                      <a:picLocks noChangeAspect="1" noChangeArrowheads="1"/>
                    </pic:cNvPicPr>
                  </pic:nvPicPr>
                  <pic:blipFill>
                    <a:blip r:embed="rId8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961" cy="71846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 xml:space="preserve">  </w:t>
      </w: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Default="00B5478E" w:rsidP="00B5478E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="00B5478E" w:rsidRPr="00D50BA2" w:rsidRDefault="00B5478E" w:rsidP="00B5478E">
      <w:pPr>
        <w:spacing w:after="160" w:line="240" w:lineRule="auto"/>
        <w:rPr>
          <w:color w:val="000000" w:themeColor="text1"/>
        </w:rPr>
      </w:pPr>
      <w:r w:rsidRPr="00D50BA2">
        <w:rPr>
          <w:b/>
          <w:color w:val="000000" w:themeColor="text1"/>
          <w:u w:val="single"/>
        </w:rPr>
        <w:lastRenderedPageBreak/>
        <w:t>Rješenja dopunskih zadataka</w:t>
      </w:r>
    </w:p>
    <w:p w:rsidR="00B5478E" w:rsidRPr="00D50BA2" w:rsidRDefault="00B5478E" w:rsidP="00B5478E">
      <w:pPr>
        <w:tabs>
          <w:tab w:val="left" w:pos="3330"/>
        </w:tabs>
        <w:spacing w:after="160" w:line="240" w:lineRule="auto"/>
        <w:rPr>
          <w:rFonts w:cstheme="minorHAnsi"/>
        </w:rPr>
      </w:pPr>
      <w:r w:rsidRPr="00D50BA2">
        <w:rPr>
          <w:color w:val="000000" w:themeColor="text1"/>
        </w:rPr>
        <w:t>1.</w:t>
      </w:r>
      <w:r w:rsidRPr="00D50BA2">
        <w:rPr>
          <w:rFonts w:cstheme="minorHAnsi"/>
        </w:rPr>
        <w:t xml:space="preserve"> b.</w:t>
      </w:r>
    </w:p>
    <w:p w:rsidR="00B5478E" w:rsidRPr="00D50BA2" w:rsidRDefault="00B5478E" w:rsidP="00B5478E">
      <w:pPr>
        <w:tabs>
          <w:tab w:val="left" w:pos="3330"/>
        </w:tabs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3330"/>
        </w:tabs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spacing w:after="160" w:line="240" w:lineRule="auto"/>
      </w:pPr>
      <w:r w:rsidRPr="00D50BA2">
        <w:rPr>
          <w:noProof/>
          <w:lang w:eastAsia="hr-H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3205029</wp:posOffset>
            </wp:positionH>
            <wp:positionV relativeFrom="paragraph">
              <wp:posOffset>115857</wp:posOffset>
            </wp:positionV>
            <wp:extent cx="1045624" cy="1032387"/>
            <wp:effectExtent l="0" t="0" r="2540" b="0"/>
            <wp:wrapNone/>
            <wp:docPr id="1035" name="Picture 63" descr="C:\Users\M\OneDrive - CARNET\Pictures\0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C:\Users\M\OneDrive - CARNET\Pictures\0762.jpg"/>
                    <pic:cNvPicPr>
                      <a:picLocks noChangeAspect="1" noChangeArrowheads="1"/>
                    </pic:cNvPicPr>
                  </pic:nvPicPr>
                  <pic:blipFill>
                    <a:blip r:embed="rId8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624" cy="103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1768967</wp:posOffset>
            </wp:positionH>
            <wp:positionV relativeFrom="paragraph">
              <wp:posOffset>169524</wp:posOffset>
            </wp:positionV>
            <wp:extent cx="1068705" cy="983615"/>
            <wp:effectExtent l="0" t="0" r="0" b="6985"/>
            <wp:wrapNone/>
            <wp:docPr id="1036" name="Picture 1024" descr="C:\Users\M\OneDrive - CARNET\Pictures\0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:\Users\M\OneDrive - CARNET\Pictures\0760.jpg"/>
                    <pic:cNvPicPr>
                      <a:picLocks noChangeAspect="1" noChangeArrowheads="1"/>
                    </pic:cNvPicPr>
                  </pic:nvPicPr>
                  <pic:blipFill>
                    <a:blip r:embed="rId8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172720</wp:posOffset>
            </wp:positionV>
            <wp:extent cx="1035050" cy="979805"/>
            <wp:effectExtent l="0" t="0" r="0" b="0"/>
            <wp:wrapNone/>
            <wp:docPr id="1037" name="Picture 1025" descr="C:\Users\M\OneDrive - CARNET\Pictures\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Users\M\OneDrive - CARNET\Pictures\0758.jpg"/>
                    <pic:cNvPicPr>
                      <a:picLocks noChangeAspect="1" noChangeArrowheads="1"/>
                    </pic:cNvPicPr>
                  </pic:nvPicPr>
                  <pic:blipFill>
                    <a:blip r:embed="rId8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t xml:space="preserve">2. a) </w:t>
      </w:r>
      <w:r w:rsidRPr="00D50BA2">
        <w:tab/>
      </w:r>
      <w:r w:rsidRPr="00D50BA2">
        <w:tab/>
      </w:r>
      <w:r w:rsidRPr="00D50BA2">
        <w:tab/>
        <w:t xml:space="preserve">     b)  </w:t>
      </w:r>
      <w:r w:rsidRPr="00D50BA2">
        <w:tab/>
      </w:r>
      <w:r w:rsidRPr="00D50BA2">
        <w:tab/>
      </w:r>
      <w:r w:rsidRPr="00D50BA2">
        <w:tab/>
        <w:t xml:space="preserve">         c)  </w:t>
      </w:r>
    </w:p>
    <w:p w:rsidR="00B5478E" w:rsidRPr="00D50BA2" w:rsidRDefault="00B5478E" w:rsidP="00B5478E">
      <w:pPr>
        <w:spacing w:after="160" w:line="240" w:lineRule="auto"/>
      </w:pPr>
    </w:p>
    <w:p w:rsidR="00B5478E" w:rsidRPr="00D50BA2" w:rsidRDefault="00B5478E" w:rsidP="00B5478E">
      <w:pPr>
        <w:spacing w:after="160" w:line="240" w:lineRule="auto"/>
      </w:pPr>
    </w:p>
    <w:p w:rsidR="00B5478E" w:rsidRPr="00D50BA2" w:rsidRDefault="00B5478E" w:rsidP="00B5478E">
      <w:pPr>
        <w:spacing w:after="160" w:line="240" w:lineRule="auto"/>
      </w:pPr>
    </w:p>
    <w:p w:rsidR="00B5478E" w:rsidRPr="00D50BA2" w:rsidRDefault="00B5478E" w:rsidP="00B5478E">
      <w:pPr>
        <w:spacing w:after="160" w:line="240" w:lineRule="auto"/>
      </w:pPr>
    </w:p>
    <w:p w:rsidR="00B5478E" w:rsidRPr="00D50BA2" w:rsidRDefault="00B5478E" w:rsidP="00B5478E">
      <w:pPr>
        <w:spacing w:after="160" w:line="240" w:lineRule="auto"/>
        <w:rPr>
          <w:rFonts w:cstheme="minorHAnsi"/>
        </w:rPr>
      </w:pPr>
      <w:r w:rsidRPr="00D50BA2">
        <w:rPr>
          <w:noProof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132551</wp:posOffset>
            </wp:positionV>
            <wp:extent cx="1095715" cy="1081548"/>
            <wp:effectExtent l="0" t="0" r="9525" b="4445"/>
            <wp:wrapNone/>
            <wp:docPr id="1038" name="Picture 1026" descr="C:\Users\M\OneDrive - CARNET\Pictures\0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C:\Users\M\OneDrive - CARNET\Pictures\0767.jpg"/>
                    <pic:cNvPicPr>
                      <a:picLocks noChangeAspect="1" noChangeArrowheads="1"/>
                    </pic:cNvPicPr>
                  </pic:nvPicPr>
                  <pic:blipFill>
                    <a:blip r:embed="rId8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715" cy="108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t xml:space="preserve">3.  </w:t>
      </w:r>
      <w:r w:rsidRPr="00D50BA2">
        <w:tab/>
      </w:r>
      <w:r w:rsidRPr="00D50BA2">
        <w:tab/>
        <w:t xml:space="preserve">               </w:t>
      </w:r>
      <w:r w:rsidRPr="00D50BA2">
        <w:rPr>
          <w:position w:val="-12"/>
        </w:rPr>
        <w:object w:dxaOrig="1340" w:dyaOrig="360">
          <v:shape id="_x0000_i1062" type="#_x0000_t75" style="width:59.45pt;height:18.4pt" o:ole="">
            <v:imagedata r:id="rId818" o:title=""/>
          </v:shape>
          <o:OLEObject Type="Embed" ProgID="Equation.DSMT4" ShapeID="_x0000_i1062" DrawAspect="Content" ObjectID="_1694436818" r:id="rId819"/>
        </w:object>
      </w:r>
    </w:p>
    <w:p w:rsidR="00B5478E" w:rsidRPr="00D50BA2" w:rsidRDefault="00B5478E" w:rsidP="00B5478E">
      <w:pPr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spacing w:after="160" w:line="240" w:lineRule="auto"/>
        <w:rPr>
          <w:rFonts w:cstheme="minorHAnsi"/>
        </w:rPr>
      </w:pPr>
      <w:r w:rsidRPr="00D50BA2">
        <w:rPr>
          <w:rFonts w:cstheme="minorHAnsi"/>
          <w:noProof/>
          <w:lang w:eastAsia="hr-H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343289</wp:posOffset>
            </wp:positionH>
            <wp:positionV relativeFrom="paragraph">
              <wp:posOffset>249616</wp:posOffset>
            </wp:positionV>
            <wp:extent cx="1140542" cy="1169850"/>
            <wp:effectExtent l="0" t="0" r="2540" b="0"/>
            <wp:wrapNone/>
            <wp:docPr id="1039" name="Picture 1027" descr="C:\Users\M\OneDrive - CARNET\Pictures\0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C:\Users\M\OneDrive - CARNET\Pictures\0768.jpg"/>
                    <pic:cNvPicPr>
                      <a:picLocks noChangeAspect="1" noChangeArrowheads="1"/>
                    </pic:cNvPicPr>
                  </pic:nvPicPr>
                  <pic:blipFill>
                    <a:blip r:embed="rId8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42" cy="11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478E" w:rsidRPr="00D50BA2" w:rsidRDefault="00B5478E" w:rsidP="00B5478E">
      <w:pPr>
        <w:spacing w:after="160" w:line="240" w:lineRule="auto"/>
        <w:rPr>
          <w:rFonts w:cstheme="minorHAnsi"/>
        </w:rPr>
      </w:pPr>
      <w:r w:rsidRPr="00D50BA2">
        <w:rPr>
          <w:rFonts w:cstheme="minorHAnsi"/>
        </w:rPr>
        <w:t xml:space="preserve">4.  a) </w:t>
      </w:r>
      <w:r w:rsidRPr="00D50BA2">
        <w:rPr>
          <w:rFonts w:cstheme="minorHAnsi"/>
        </w:rPr>
        <w:tab/>
      </w:r>
      <w:r w:rsidRPr="00D50BA2">
        <w:rPr>
          <w:rFonts w:cstheme="minorHAnsi"/>
        </w:rPr>
        <w:tab/>
      </w:r>
      <w:r w:rsidRPr="00D50BA2">
        <w:rPr>
          <w:rFonts w:cstheme="minorHAnsi"/>
        </w:rPr>
        <w:tab/>
      </w:r>
      <w:r w:rsidRPr="00D50BA2">
        <w:rPr>
          <w:rFonts w:cstheme="minorHAnsi"/>
        </w:rPr>
        <w:tab/>
        <w:t xml:space="preserve">b)  </w:t>
      </w:r>
      <w:r w:rsidRPr="00D50BA2">
        <w:rPr>
          <w:position w:val="-6"/>
        </w:rPr>
        <w:object w:dxaOrig="1280" w:dyaOrig="300">
          <v:shape id="_x0000_i1063" type="#_x0000_t75" style="width:56.95pt;height:15.05pt" o:ole="">
            <v:imagedata r:id="rId821" o:title=""/>
          </v:shape>
          <o:OLEObject Type="Embed" ProgID="Equation.DSMT4" ShapeID="_x0000_i1063" DrawAspect="Content" ObjectID="_1694436819" r:id="rId822"/>
        </w:objec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</w:pPr>
      <w:r w:rsidRPr="00D50BA2">
        <w:rPr>
          <w:rFonts w:cstheme="minorHAnsi"/>
        </w:rPr>
        <w:t>5.</w:t>
      </w:r>
      <w:r w:rsidRPr="00D50BA2">
        <w:rPr>
          <w:rFonts w:cstheme="minorHAnsi"/>
        </w:rPr>
        <w:tab/>
      </w:r>
      <w:r w:rsidRPr="00D50BA2">
        <w:rPr>
          <w:position w:val="-6"/>
        </w:rPr>
        <w:object w:dxaOrig="820" w:dyaOrig="260">
          <v:shape id="_x0000_i1064" type="#_x0000_t75" style="width:36.85pt;height:14.25pt" o:ole="">
            <v:imagedata r:id="rId823" o:title=""/>
          </v:shape>
          <o:OLEObject Type="Embed" ProgID="Equation.DSMT4" ShapeID="_x0000_i1064" DrawAspect="Content" ObjectID="_1694436820" r:id="rId824"/>
        </w:object>
      </w:r>
    </w:p>
    <w:p w:rsidR="00B5478E" w:rsidRPr="00D50BA2" w:rsidRDefault="00B5478E" w:rsidP="00B5478E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:rsidR="00B5478E" w:rsidRPr="00D50BA2" w:rsidRDefault="00B5478E" w:rsidP="00B5478E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:rsidR="00B5478E" w:rsidRPr="00D50BA2" w:rsidRDefault="00B5478E" w:rsidP="00B5478E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:rsidR="00B5478E" w:rsidRPr="00D50BA2" w:rsidRDefault="00B5478E" w:rsidP="00B5478E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:rsidR="00B5478E" w:rsidRPr="00D50BA2" w:rsidRDefault="00B5478E" w:rsidP="00B5478E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:rsidR="00DF7563" w:rsidRDefault="00DF7563"/>
    <w:sectPr w:rsidR="00DF7563" w:rsidSect="00B54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lo Valentica">
    <w:altName w:val="Corbe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50AA"/>
    <w:multiLevelType w:val="hybridMultilevel"/>
    <w:tmpl w:val="7CA2D872"/>
    <w:lvl w:ilvl="0" w:tplc="077A11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764A0"/>
    <w:multiLevelType w:val="hybridMultilevel"/>
    <w:tmpl w:val="42B0DC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F637D"/>
    <w:multiLevelType w:val="hybridMultilevel"/>
    <w:tmpl w:val="A04CF9A2"/>
    <w:lvl w:ilvl="0" w:tplc="04090019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56257E83"/>
    <w:multiLevelType w:val="hybridMultilevel"/>
    <w:tmpl w:val="8990D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D13DE"/>
    <w:multiLevelType w:val="hybridMultilevel"/>
    <w:tmpl w:val="E048D5D8"/>
    <w:lvl w:ilvl="0" w:tplc="077A11AC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478E"/>
    <w:rsid w:val="004C2793"/>
    <w:rsid w:val="004E613E"/>
    <w:rsid w:val="00B5478E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8E"/>
    <w:pPr>
      <w:ind w:left="720"/>
      <w:contextualSpacing/>
    </w:pPr>
  </w:style>
  <w:style w:type="paragraph" w:customStyle="1" w:styleId="t-8">
    <w:name w:val="t-8"/>
    <w:basedOn w:val="Normal"/>
    <w:rsid w:val="00B5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780" Type="http://schemas.openxmlformats.org/officeDocument/2006/relationships/oleObject" Target="embeddings/oleObject26.bin"/><Relationship Id="rId785" Type="http://schemas.openxmlformats.org/officeDocument/2006/relationships/image" Target="media/image33.wmf"/><Relationship Id="rId815" Type="http://schemas.openxmlformats.org/officeDocument/2006/relationships/image" Target="media/image51.jpeg"/><Relationship Id="rId7" Type="http://schemas.openxmlformats.org/officeDocument/2006/relationships/oleObject" Target="embeddings/oleObject1.bin"/><Relationship Id="rId802" Type="http://schemas.openxmlformats.org/officeDocument/2006/relationships/oleObject" Target="embeddings/oleObject35.bin"/><Relationship Id="rId810" Type="http://schemas.openxmlformats.org/officeDocument/2006/relationships/oleObject" Target="embeddings/oleObject37.bin"/><Relationship Id="rId823" Type="http://schemas.openxmlformats.org/officeDocument/2006/relationships/image" Target="media/image5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5.jpeg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783" Type="http://schemas.openxmlformats.org/officeDocument/2006/relationships/image" Target="media/image32.wmf"/><Relationship Id="rId788" Type="http://schemas.openxmlformats.org/officeDocument/2006/relationships/oleObject" Target="embeddings/oleObject29.bin"/><Relationship Id="rId796" Type="http://schemas.openxmlformats.org/officeDocument/2006/relationships/oleObject" Target="embeddings/oleObject33.bin"/><Relationship Id="rId805" Type="http://schemas.openxmlformats.org/officeDocument/2006/relationships/image" Target="media/image44.jpeg"/><Relationship Id="rId818" Type="http://schemas.openxmlformats.org/officeDocument/2006/relationships/image" Target="media/image54.wmf"/><Relationship Id="rId5" Type="http://schemas.openxmlformats.org/officeDocument/2006/relationships/image" Target="media/image1.jpeg"/><Relationship Id="rId791" Type="http://schemas.openxmlformats.org/officeDocument/2006/relationships/image" Target="media/image36.wmf"/><Relationship Id="rId800" Type="http://schemas.openxmlformats.org/officeDocument/2006/relationships/oleObject" Target="embeddings/oleObject34.bin"/><Relationship Id="rId813" Type="http://schemas.openxmlformats.org/officeDocument/2006/relationships/image" Target="media/image49.jpeg"/><Relationship Id="rId821" Type="http://schemas.openxmlformats.org/officeDocument/2006/relationships/image" Target="media/image56.wmf"/><Relationship Id="rId826" Type="http://schemas.openxmlformats.org/officeDocument/2006/relationships/theme" Target="theme/theme1.xml"/><Relationship Id="rId19" Type="http://schemas.openxmlformats.org/officeDocument/2006/relationships/image" Target="media/image9.jpe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8.png"/><Relationship Id="rId778" Type="http://schemas.openxmlformats.org/officeDocument/2006/relationships/oleObject" Target="embeddings/oleObject25.bin"/><Relationship Id="rId786" Type="http://schemas.openxmlformats.org/officeDocument/2006/relationships/oleObject" Target="embeddings/oleObject28.bin"/><Relationship Id="rId799" Type="http://schemas.openxmlformats.org/officeDocument/2006/relationships/image" Target="media/image40.wmf"/><Relationship Id="rId808" Type="http://schemas.openxmlformats.org/officeDocument/2006/relationships/oleObject" Target="embeddings/oleObject36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81" Type="http://schemas.openxmlformats.org/officeDocument/2006/relationships/image" Target="media/image31.png"/><Relationship Id="rId794" Type="http://schemas.openxmlformats.org/officeDocument/2006/relationships/image" Target="media/image37.jpeg"/><Relationship Id="rId803" Type="http://schemas.openxmlformats.org/officeDocument/2006/relationships/image" Target="media/image42.jpeg"/><Relationship Id="rId811" Type="http://schemas.openxmlformats.org/officeDocument/2006/relationships/image" Target="media/image48.wmf"/><Relationship Id="rId816" Type="http://schemas.openxmlformats.org/officeDocument/2006/relationships/image" Target="media/image52.jpeg"/><Relationship Id="rId824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8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776" Type="http://schemas.microsoft.com/office/2007/relationships/hdphoto" Target="NULL"/><Relationship Id="rId789" Type="http://schemas.openxmlformats.org/officeDocument/2006/relationships/image" Target="media/image35.wmf"/><Relationship Id="rId797" Type="http://schemas.openxmlformats.org/officeDocument/2006/relationships/image" Target="media/image39.png"/><Relationship Id="rId20" Type="http://schemas.openxmlformats.org/officeDocument/2006/relationships/image" Target="media/image10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784" Type="http://schemas.openxmlformats.org/officeDocument/2006/relationships/oleObject" Target="embeddings/oleObject27.bin"/><Relationship Id="rId792" Type="http://schemas.openxmlformats.org/officeDocument/2006/relationships/oleObject" Target="embeddings/oleObject31.bin"/><Relationship Id="rId801" Type="http://schemas.openxmlformats.org/officeDocument/2006/relationships/image" Target="media/image41.wmf"/><Relationship Id="rId806" Type="http://schemas.openxmlformats.org/officeDocument/2006/relationships/image" Target="media/image45.jpeg"/><Relationship Id="rId814" Type="http://schemas.openxmlformats.org/officeDocument/2006/relationships/image" Target="media/image50.jpeg"/><Relationship Id="rId819" Type="http://schemas.openxmlformats.org/officeDocument/2006/relationships/oleObject" Target="embeddings/oleObject39.bin"/><Relationship Id="rId822" Type="http://schemas.openxmlformats.org/officeDocument/2006/relationships/oleObject" Target="embeddings/oleObject40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779" Type="http://schemas.openxmlformats.org/officeDocument/2006/relationships/image" Target="media/image30.wmf"/><Relationship Id="rId10" Type="http://schemas.openxmlformats.org/officeDocument/2006/relationships/image" Target="media/image4.jpeg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782" Type="http://schemas.microsoft.com/office/2007/relationships/hdphoto" Target="NULL"/><Relationship Id="rId787" Type="http://schemas.openxmlformats.org/officeDocument/2006/relationships/image" Target="media/image34.wmf"/><Relationship Id="rId790" Type="http://schemas.openxmlformats.org/officeDocument/2006/relationships/oleObject" Target="embeddings/oleObject30.bin"/><Relationship Id="rId795" Type="http://schemas.openxmlformats.org/officeDocument/2006/relationships/image" Target="media/image38.wmf"/><Relationship Id="rId804" Type="http://schemas.openxmlformats.org/officeDocument/2006/relationships/image" Target="media/image43.jpeg"/><Relationship Id="rId809" Type="http://schemas.openxmlformats.org/officeDocument/2006/relationships/image" Target="media/image47.wmf"/><Relationship Id="rId812" Type="http://schemas.openxmlformats.org/officeDocument/2006/relationships/oleObject" Target="embeddings/oleObject38.bin"/><Relationship Id="rId817" Type="http://schemas.openxmlformats.org/officeDocument/2006/relationships/image" Target="media/image53.jpeg"/><Relationship Id="rId82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820" Type="http://schemas.openxmlformats.org/officeDocument/2006/relationships/image" Target="media/image55.jpe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77" Type="http://schemas.openxmlformats.org/officeDocument/2006/relationships/image" Target="media/image29.wmf"/><Relationship Id="rId793" Type="http://schemas.openxmlformats.org/officeDocument/2006/relationships/oleObject" Target="embeddings/oleObject32.bin"/><Relationship Id="rId798" Type="http://schemas.microsoft.com/office/2007/relationships/hdphoto" Target="NULL"/><Relationship Id="rId807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2713</Words>
  <Characters>15467</Characters>
  <Application>Microsoft Office Word</Application>
  <DocSecurity>0</DocSecurity>
  <Lines>128</Lines>
  <Paragraphs>36</Paragraphs>
  <ScaleCrop>false</ScaleCrop>
  <Company/>
  <LinksUpToDate>false</LinksUpToDate>
  <CharactersWithSpaces>18144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2021-09-29T13:36:00Z</dcterms:created>
  <dcterms:modified xsi:type="dcterms:W3CDTF">2021-09-29T13:37:00Z</dcterms:modified>
</cp:coreProperties>
</file>